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F75684">
      <w:pPr>
        <w:jc w:val="center"/>
        <w:rPr>
          <w:rFonts w:hint="eastAsia" w:ascii="黑体" w:hAnsi="仿宋" w:eastAsia="黑体" w:cs="宋体"/>
          <w:b/>
          <w:sz w:val="28"/>
          <w:szCs w:val="28"/>
        </w:rPr>
      </w:pPr>
      <w:r>
        <w:rPr>
          <w:rFonts w:hint="eastAsia" w:ascii="黑体" w:hAnsi="仿宋" w:eastAsia="黑体" w:cs="宋体"/>
          <w:b/>
          <w:sz w:val="28"/>
          <w:szCs w:val="28"/>
        </w:rPr>
        <w:t>湖南省政府采购供应商资格承诺函</w:t>
      </w:r>
    </w:p>
    <w:p w14:paraId="7961CCA9">
      <w:pPr>
        <w:spacing w:line="480" w:lineRule="auto"/>
        <w:ind w:firstLine="480" w:firstLineChars="200"/>
        <w:rPr>
          <w:rFonts w:hint="eastAsia" w:ascii="宋体" w:hAnsi="宋体" w:eastAsia="宋体" w:cs="宋体"/>
          <w:sz w:val="24"/>
        </w:rPr>
      </w:pPr>
    </w:p>
    <w:p w14:paraId="2124242C">
      <w:pPr>
        <w:spacing w:line="48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本公司独立承担民事责任、具有良好的商业信誉和健全的财务会计制度、依法缴纳税收和社会保障资金，在前三年的经营活动中无重大违法记录，未列入严重失信行为名单，符合政府采购供应商的基本资格要求。</w:t>
      </w:r>
    </w:p>
    <w:p w14:paraId="5A1695B4">
      <w:pPr>
        <w:spacing w:line="360" w:lineRule="auto"/>
        <w:ind w:firstLine="420" w:firstLineChars="200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按照《政府采购促进中小企业发展管理办法》（财库〔2020〕46号），本公司企业规模为：</w:t>
      </w:r>
      <w:r>
        <w:rPr>
          <w:rFonts w:hint="eastAsia" w:ascii="宋体" w:hAnsi="宋体" w:eastAsia="宋体" w:cs="宋体"/>
          <w:b/>
          <w:bCs/>
          <w:szCs w:val="21"/>
        </w:rPr>
        <w:t>大型□中型□小型□微型□</w:t>
      </w:r>
      <w:r>
        <w:rPr>
          <w:rFonts w:hint="eastAsia" w:ascii="宋体" w:hAnsi="宋体" w:eastAsia="宋体" w:cs="宋体"/>
          <w:szCs w:val="21"/>
        </w:rPr>
        <w:t></w:t>
      </w:r>
    </w:p>
    <w:p w14:paraId="1B6BA905">
      <w:pPr>
        <w:wordWrap w:val="0"/>
        <w:spacing w:before="221" w:line="223" w:lineRule="auto"/>
        <w:jc w:val="right"/>
        <w:rPr>
          <w:rFonts w:hint="eastAsia" w:ascii="宋体" w:hAnsi="宋体" w:eastAsia="宋体" w:cs="宋体"/>
          <w:spacing w:val="17"/>
          <w:szCs w:val="21"/>
        </w:rPr>
      </w:pPr>
    </w:p>
    <w:p w14:paraId="57FAE11C">
      <w:pPr>
        <w:wordWrap w:val="0"/>
        <w:spacing w:before="221" w:line="223" w:lineRule="auto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pacing w:val="17"/>
          <w:szCs w:val="21"/>
        </w:rPr>
        <w:t>公司(单位)名称(盖章):</w:t>
      </w:r>
      <w:r>
        <w:rPr>
          <w:rFonts w:hint="eastAsia" w:ascii="宋体" w:hAnsi="宋体" w:eastAsia="宋体" w:cs="宋体"/>
          <w:spacing w:val="17"/>
          <w:szCs w:val="21"/>
          <w:u w:val="single"/>
        </w:rPr>
        <w:t xml:space="preserve">                </w:t>
      </w:r>
    </w:p>
    <w:p w14:paraId="07F63766">
      <w:pPr>
        <w:spacing w:line="285" w:lineRule="auto"/>
        <w:jc w:val="right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 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年</w:t>
      </w:r>
      <w:r>
        <w:rPr>
          <w:rFonts w:hint="eastAsia" w:ascii="宋体" w:hAnsi="宋体" w:eastAsia="宋体" w:cs="宋体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Cs w:val="21"/>
        </w:rPr>
        <w:t>月</w:t>
      </w:r>
      <w:r>
        <w:rPr>
          <w:rFonts w:hint="eastAsia" w:ascii="宋体" w:hAnsi="宋体" w:eastAsia="宋体" w:cs="宋体"/>
          <w:szCs w:val="21"/>
          <w:u w:val="single"/>
        </w:rPr>
        <w:t xml:space="preserve">     </w:t>
      </w:r>
      <w:r>
        <w:rPr>
          <w:rFonts w:hint="eastAsia" w:ascii="宋体" w:hAnsi="宋体" w:eastAsia="宋体" w:cs="宋体"/>
          <w:szCs w:val="21"/>
        </w:rPr>
        <w:t>日</w:t>
      </w:r>
    </w:p>
    <w:p w14:paraId="5C67DE3E">
      <w:pPr>
        <w:spacing w:line="480" w:lineRule="auto"/>
        <w:jc w:val="right"/>
        <w:rPr>
          <w:rFonts w:hint="eastAsia" w:ascii="宋体" w:hAnsi="宋体" w:eastAsia="宋体" w:cs="宋体"/>
          <w:szCs w:val="21"/>
        </w:rPr>
      </w:pPr>
    </w:p>
    <w:p w14:paraId="510DC57C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机构代码：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注册登记机构：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日期：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</w:t>
      </w:r>
      <w:r>
        <w:rPr>
          <w:rFonts w:hint="eastAsia" w:ascii="宋体" w:hAnsi="宋体" w:eastAsia="宋体" w:cs="宋体"/>
          <w:szCs w:val="21"/>
        </w:rPr>
        <w:t>有效期：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 xml:space="preserve"> </w:t>
      </w:r>
    </w:p>
    <w:p w14:paraId="1F64A05B">
      <w:pPr>
        <w:adjustRightInd w:val="0"/>
        <w:snapToGrid w:val="0"/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注册资本：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>地 址：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经济行业：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 </w:t>
      </w:r>
      <w:r>
        <w:rPr>
          <w:rFonts w:hint="eastAsia" w:ascii="宋体" w:hAnsi="宋体" w:eastAsia="宋体" w:cs="宋体"/>
          <w:szCs w:val="21"/>
        </w:rPr>
        <w:t xml:space="preserve"> 经济性质：</w:t>
      </w:r>
      <w:r>
        <w:rPr>
          <w:rFonts w:hint="eastAsia" w:ascii="宋体" w:hAnsi="宋体" w:eastAsia="宋体" w:cs="宋体"/>
          <w:szCs w:val="21"/>
          <w:u w:val="single"/>
        </w:rPr>
        <w:t xml:space="preserve">        </w:t>
      </w:r>
    </w:p>
    <w:p w14:paraId="3794957C">
      <w:pPr>
        <w:spacing w:line="360" w:lineRule="auto"/>
        <w:rPr>
          <w:rFonts w:hint="eastAsia"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法定代表人（负责人）姓名（签字）:</w:t>
      </w:r>
    </w:p>
    <w:p w14:paraId="44AC0A5D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身份证号:  </w:t>
      </w:r>
    </w:p>
    <w:p w14:paraId="0D51B65C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手机号：  </w:t>
      </w:r>
    </w:p>
    <w:p w14:paraId="62B21432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授权代表人姓名（签字）:  </w:t>
      </w:r>
    </w:p>
    <w:p w14:paraId="5FBB3DFD">
      <w:pPr>
        <w:spacing w:line="360" w:lineRule="auto"/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 xml:space="preserve">身份证号:   </w:t>
      </w:r>
    </w:p>
    <w:p w14:paraId="3111EAF2">
      <w:pPr>
        <w:rPr>
          <w:rFonts w:ascii="Times New Roman" w:hAnsi="Times New Roman" w:eastAsia="宋体" w:cs="Times New Roman"/>
        </w:rPr>
      </w:pPr>
      <w:r>
        <w:rPr>
          <w:rFonts w:hint="eastAsia" w:ascii="宋体" w:hAnsi="宋体" w:eastAsia="宋体" w:cs="宋体"/>
          <w:szCs w:val="21"/>
        </w:rPr>
        <w:t xml:space="preserve">手机号：   </w:t>
      </w:r>
    </w:p>
    <w:p w14:paraId="4B715CC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default"/>
    <w:sig w:usb0="E0000AFF" w:usb1="00007843" w:usb2="00000001" w:usb3="00000000" w:csb0="400001BF" w:csb1="DFF7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AA2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2026-10-09T07:40:29Z</dcterms:created>
  <dc:creator>Administrator</dc:creator>
  <cp:lastModifiedBy>I</cp:lastModifiedBy>
  <dcterms:modified xsi:type="dcterms:W3CDTF">2026-10-09T07:42:53Z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eyJoZGlkIjoiNzE0NDk5MGE1ZWE4NDliODViMDM3NGVmZmU0NmEyNTciLCJ1c2VySWQiOiI2NTMxOTM3NzgifQ==</vt:lpwstr>
  </property>
  <property fmtid="{D5CDD505-2E9C-101B-9397-08002B2CF9AE}" pid="4" name="ICV">
    <vt:lpwstr>CC530CBED6BA42918F1FC41896695CD9_12</vt:lpwstr>
  </property>
</Properties>
</file>