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AD2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</w:t>
      </w:r>
      <w:r>
        <w:rPr>
          <w:rFonts w:hint="eastAsia"/>
          <w:b/>
          <w:sz w:val="28"/>
          <w:lang w:val="en-US" w:eastAsia="zh-CN"/>
        </w:rPr>
        <w:t>5</w:t>
      </w:r>
      <w:r>
        <w:rPr>
          <w:rFonts w:hint="eastAsia"/>
          <w:b/>
          <w:sz w:val="28"/>
        </w:rPr>
        <w:t>月沅陵县城环境空气质量统计表</w:t>
      </w:r>
    </w:p>
    <w:p w14:paraId="7283140F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5314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3AD8C19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7B05611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0C08F9E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7904779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66B66EA0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4A0FA83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6FAE8C3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3C1BDCA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000001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0D9B57FB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662BB4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3216F9F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2C5BE4E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4C2174D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59F4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13EAC17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35FF3AF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440EAED6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5216CFF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73FD9AF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9"/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  <w:bookmarkEnd w:id="0"/>
          </w:p>
        </w:tc>
        <w:tc>
          <w:tcPr>
            <w:tcW w:w="902" w:type="dxa"/>
            <w:vMerge w:val="restart"/>
            <w:noWrap w:val="0"/>
            <w:vAlign w:val="center"/>
          </w:tcPr>
          <w:p w14:paraId="2E04846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54CE7FC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0B35AE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40D2327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FF654E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64DA956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3851B04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2B12F05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13F8F72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00F1C483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2EB77D4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EA0EB4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282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5C9B0A4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6919C1D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138CD270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25B9727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580B07B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50CBF24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6CC2D3C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3B59875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428450F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1963A0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F0BC2B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57A1B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0D577F2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52AE8DD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7AA735D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3AB836E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6FE5346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65665A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1A3C627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33D91E8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7A9844B4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2F5EBD3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2AB6E4F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D4D4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774D3D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864" w:type="dxa"/>
            <w:noWrap w:val="0"/>
            <w:vAlign w:val="center"/>
          </w:tcPr>
          <w:p w14:paraId="00EFEA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025" w:type="dxa"/>
            <w:noWrap w:val="0"/>
            <w:vAlign w:val="center"/>
          </w:tcPr>
          <w:p w14:paraId="59EE9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 w14:paraId="155783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901" w:type="dxa"/>
            <w:noWrap w:val="0"/>
            <w:vAlign w:val="center"/>
          </w:tcPr>
          <w:p w14:paraId="5756F8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902" w:type="dxa"/>
            <w:noWrap w:val="0"/>
            <w:vAlign w:val="center"/>
          </w:tcPr>
          <w:p w14:paraId="4E6A36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901" w:type="dxa"/>
            <w:noWrap w:val="0"/>
            <w:vAlign w:val="center"/>
          </w:tcPr>
          <w:p w14:paraId="4D38B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02" w:type="dxa"/>
            <w:noWrap w:val="0"/>
            <w:vAlign w:val="center"/>
          </w:tcPr>
          <w:p w14:paraId="2DBCEE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 w14:paraId="4F5FAE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020" w:type="dxa"/>
            <w:noWrap w:val="0"/>
            <w:vAlign w:val="center"/>
          </w:tcPr>
          <w:p w14:paraId="0B219A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77" w:type="dxa"/>
            <w:noWrap w:val="0"/>
            <w:vAlign w:val="center"/>
          </w:tcPr>
          <w:p w14:paraId="3D9F0F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 w14:paraId="698946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7" w:type="dxa"/>
            <w:noWrap w:val="0"/>
            <w:vAlign w:val="center"/>
          </w:tcPr>
          <w:p w14:paraId="57141F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51A7BD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21A059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1.949</w:t>
            </w:r>
          </w:p>
        </w:tc>
        <w:tc>
          <w:tcPr>
            <w:tcW w:w="645" w:type="dxa"/>
            <w:noWrap w:val="0"/>
            <w:vAlign w:val="center"/>
          </w:tcPr>
          <w:p w14:paraId="76EB55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 w14:paraId="7DF764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</w:tbl>
    <w:p w14:paraId="0E1D6639">
      <w:pPr>
        <w:rPr>
          <w:rFonts w:hint="eastAsia"/>
        </w:rPr>
      </w:pPr>
    </w:p>
    <w:p w14:paraId="599F76AA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39EA"/>
    <w:rsid w:val="2D0704DB"/>
    <w:rsid w:val="426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188</Characters>
  <Lines>0</Lines>
  <Paragraphs>0</Paragraphs>
  <TotalTime>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2025-04-11T00:49:00Z</dcterms:created>
  <dc:creator>Administrator</dc:creator>
  <cp:lastModifiedBy>Administrator</cp:lastModifiedBy>
  <dcterms:modified xsi:type="dcterms:W3CDTF">2025-06-05T03:51:18Z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9294590F5E404DFA9BEEB8530A8A6EAC_12</vt:lpwstr>
  </property>
</Properties>
</file>