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74E3D">
      <w:pPr>
        <w:jc w:val="center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2025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月污染源常规监督性监测达标率统计表</w:t>
      </w:r>
      <w:bookmarkEnd w:id="0"/>
    </w:p>
    <w:p w14:paraId="5C993F3B">
      <w:pPr>
        <w:rPr>
          <w:szCs w:val="21"/>
        </w:rPr>
      </w:pPr>
      <w:r>
        <w:rPr>
          <w:rFonts w:hint="eastAsia"/>
          <w:bCs/>
          <w:sz w:val="28"/>
          <w:szCs w:val="28"/>
        </w:rPr>
        <w:t>发布单位：怀化市沅陵生态环境监测站</w:t>
      </w:r>
      <w:r>
        <w:rPr>
          <w:bCs/>
          <w:sz w:val="28"/>
          <w:szCs w:val="28"/>
        </w:rPr>
        <w:t xml:space="preserve">  </w:t>
      </w:r>
      <w:r>
        <w:rPr>
          <w:szCs w:val="21"/>
        </w:rPr>
        <w:t xml:space="preserve">                                                                   </w:t>
      </w:r>
    </w:p>
    <w:tbl>
      <w:tblPr>
        <w:tblStyle w:val="2"/>
        <w:tblW w:w="14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2067"/>
        <w:gridCol w:w="927"/>
        <w:gridCol w:w="986"/>
        <w:gridCol w:w="706"/>
        <w:gridCol w:w="1118"/>
        <w:gridCol w:w="2498"/>
        <w:gridCol w:w="961"/>
        <w:gridCol w:w="951"/>
        <w:gridCol w:w="734"/>
        <w:gridCol w:w="920"/>
      </w:tblGrid>
      <w:tr w14:paraId="609D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863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DEB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废水监测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702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废气监测</w:t>
            </w:r>
          </w:p>
        </w:tc>
      </w:tr>
      <w:tr w14:paraId="7D2E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78A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71F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采样点位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7835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</w:t>
            </w:r>
          </w:p>
          <w:p w14:paraId="2C0BCEC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530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监测项目（个）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B9C5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超标</w:t>
            </w:r>
          </w:p>
          <w:p w14:paraId="4D8A64C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因子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2105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达标率（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777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采样点位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864D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1C5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监测项目（个）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E414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超标</w:t>
            </w:r>
          </w:p>
          <w:p w14:paraId="67CA9FA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因子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9AF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达标率</w:t>
            </w:r>
          </w:p>
          <w:p w14:paraId="116278F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14:paraId="42DE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ACFB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沅陵县中医男性病医院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85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49C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0B15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678C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CC8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D828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37E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6AC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08F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D9B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5F63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EA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沅陵县人民医院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554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8B1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A65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CB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6B85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7474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D6AE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99A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64F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3AC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3A13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02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沅陵县南方医院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CA4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A2DD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2524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8FC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A2F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1888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AA0E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8471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53C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2E4F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2BD0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8D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沅陵县官庄污水处理厂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E0A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5B4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3月4日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9C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1BE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69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87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4C6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DA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6A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8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1C85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F8C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沅陵县筲箕湾污水处理厂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622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19E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3月4日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A4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CC43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F5D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12A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EBB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9B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31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F4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6553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742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湖南五强溪特种纸业有限公司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FB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17E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3月6日 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8727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A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9F3F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0A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735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3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5C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45A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4D30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51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沅陵县华益水泥有限责任公司</w:t>
            </w:r>
          </w:p>
        </w:tc>
        <w:tc>
          <w:tcPr>
            <w:tcW w:w="2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600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BAC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1A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5B0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33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843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2号车间设施排放口（水泥粉磨）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222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3月7日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02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EC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78D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</w:tr>
      <w:tr w14:paraId="60C6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D612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8D6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B68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74F3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BB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31D2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C0E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2号车间设施排放口（包装线）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338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B59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ED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20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</w:tr>
      <w:tr w14:paraId="1F3B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86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湖南鑫瑞矿业有限公司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994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ABA0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3月6日 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464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6BB7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6F24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6F4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65A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3AB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D7E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C92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5A45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DA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沅陵县工业园污水处理厂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387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51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3月6日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56B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02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35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97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38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66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CB8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C1B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</w:tr>
      <w:tr w14:paraId="37F3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8E2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沅陵县城市环境卫生服务中心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E5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FC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3月8日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8CE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6C6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3DD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AE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CCF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7402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8B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0A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</w:tr>
      <w:tr w14:paraId="737E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03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沅陵县向华电子科技有限公司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793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总排放口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465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3月8日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3D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30E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86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739B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E51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A5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A5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E6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</w:tr>
      <w:tr w14:paraId="2DC5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72E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湖南智金矿业有限公司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C2D3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940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3月6日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7F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B8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41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736AB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8F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A06D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4DB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F2373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</w:tr>
      <w:tr w14:paraId="02C3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931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沅陵县污水处理有限责任公司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6C2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078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3月6日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E35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BFB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1C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E303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8C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DE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8E7B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459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</w:tr>
      <w:tr w14:paraId="4256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0AA9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湖南辰州矿业有限责任公司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2A00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一期重金属污水处理厂出口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5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3月7日</w:t>
            </w:r>
          </w:p>
          <w:p w14:paraId="5710C8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68F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E89B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C8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2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28F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三废车间出口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C008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3月7日</w:t>
            </w:r>
          </w:p>
          <w:p w14:paraId="18C3C11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CF383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3F71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05C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100</w:t>
            </w:r>
          </w:p>
        </w:tc>
      </w:tr>
      <w:tr w14:paraId="52A6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772F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6E4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二期重金属污水处理厂出口</w:t>
            </w: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EF8E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72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11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4FA3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6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86F9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E8D1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5597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1C15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FC39D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3D70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B967E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9CAE">
            <w:pPr>
              <w:widowControl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9A5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7FF93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D1C86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746DD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1C41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湿法冶炼厂燃气锅炉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1C8D4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D7DB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BDA9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A8DB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100</w:t>
            </w:r>
          </w:p>
        </w:tc>
      </w:tr>
      <w:tr w14:paraId="4BCA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044E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EA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三期重金属污水处理厂出口</w:t>
            </w: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7A352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C164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6132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50AC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6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ED80A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2874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C5958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B46BD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2331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14:paraId="60AF9454"/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1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2025-04-11T00:50:12Z</dcterms:created>
  <dc:creator>Administrator</dc:creator>
  <cp:lastModifiedBy>Administrator</cp:lastModifiedBy>
  <dcterms:modified xsi:type="dcterms:W3CDTF">2025-04-11T00:50:29Z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eyJoZGlkIjoiMjM1MDBiOTM2YzE3NmZjMzE2NmE2YmZjNDYyMGU3ZWMifQ==</vt:lpwstr>
  </property>
  <property fmtid="{D5CDD505-2E9C-101B-9397-08002B2CF9AE}" pid="4" name="ICV">
    <vt:lpwstr>40E31E693DD04D1C8F5344AF3E2EC226_12</vt:lpwstr>
  </property>
</Properties>
</file>