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jc w:val="center"/>
        <w:rPr>
          <w:b/>
          <w:bCs/>
          <w:sz w:val="24"/>
          <w:szCs w:val="20"/>
        </w:rPr>
      </w:pPr>
      <w:bookmarkStart w:id="0" w:name="_GoBack"/>
      <w:r>
        <w:rPr>
          <w:rFonts w:hint="eastAsia"/>
          <w:b/>
          <w:bCs/>
          <w:sz w:val="24"/>
          <w:szCs w:val="20"/>
          <w:lang w:eastAsia="zh-CN"/>
        </w:rPr>
        <w:t>沅陵</w:t>
      </w:r>
      <w:r>
        <w:rPr>
          <w:rFonts w:hint="eastAsia"/>
          <w:b/>
          <w:bCs/>
          <w:sz w:val="24"/>
          <w:szCs w:val="20"/>
        </w:rPr>
        <w:t>县2</w:t>
      </w:r>
      <w:r>
        <w:rPr>
          <w:b/>
          <w:bCs/>
          <w:sz w:val="24"/>
          <w:szCs w:val="20"/>
        </w:rPr>
        <w:t>023</w:t>
      </w:r>
      <w:r>
        <w:rPr>
          <w:rFonts w:hint="eastAsia"/>
          <w:b/>
          <w:bCs/>
          <w:sz w:val="24"/>
          <w:szCs w:val="20"/>
        </w:rPr>
        <w:t>年农作物秸秆综合利用重点县项目实施主体申请表</w:t>
      </w:r>
    </w:p>
    <w:bookmarkEnd w:id="0"/>
    <w:tbl>
      <w:tblPr>
        <w:tblStyle w:val="2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161"/>
        <w:gridCol w:w="2405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申报主体名称</w:t>
            </w:r>
          </w:p>
        </w:tc>
        <w:tc>
          <w:tcPr>
            <w:tcW w:w="6973" w:type="dxa"/>
            <w:gridSpan w:val="3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申报主体法人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联系方式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项目负责人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联系方式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地        址</w:t>
            </w:r>
          </w:p>
        </w:tc>
        <w:tc>
          <w:tcPr>
            <w:tcW w:w="6973" w:type="dxa"/>
            <w:gridSpan w:val="3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注 册 资 金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ind w:firstLine="440"/>
              <w:jc w:val="right"/>
              <w:rPr>
                <w:rFonts w:ascii="Calibri" w:hAnsi="Calibri" w:cs="仿宋"/>
                <w:sz w:val="22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固定资产投入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ind w:firstLine="440"/>
              <w:jc w:val="right"/>
              <w:rPr>
                <w:rFonts w:ascii="Calibri" w:hAnsi="Calibri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hint="eastAsia"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  <w:lang w:eastAsia="zh-CN"/>
              </w:rPr>
              <w:t>拟</w:t>
            </w:r>
            <w:r>
              <w:rPr>
                <w:rFonts w:hint="eastAsia" w:ascii="Calibri" w:hAnsi="Calibri" w:cs="仿宋"/>
                <w:sz w:val="22"/>
              </w:rPr>
              <w:t>收储（利用）秸秆</w:t>
            </w:r>
          </w:p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种类</w:t>
            </w:r>
          </w:p>
        </w:tc>
        <w:tc>
          <w:tcPr>
            <w:tcW w:w="6973" w:type="dxa"/>
            <w:gridSpan w:val="3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sym w:font="Wingdings 2" w:char="00A3"/>
            </w:r>
            <w:r>
              <w:rPr>
                <w:rFonts w:hint="eastAsia" w:ascii="Calibri" w:hAnsi="Calibri" w:cs="仿宋"/>
                <w:sz w:val="22"/>
              </w:rPr>
              <w:t>水稻秸秆    □玉米秸秆    □油菜秸秆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6" w:type="dxa"/>
            <w:vMerge w:val="restart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hint="eastAsia"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  <w:lang w:eastAsia="zh-CN"/>
              </w:rPr>
              <w:t>预计</w:t>
            </w:r>
            <w:r>
              <w:rPr>
                <w:rFonts w:hint="eastAsia" w:ascii="Calibri" w:hAnsi="Calibri" w:cs="仿宋"/>
                <w:sz w:val="22"/>
              </w:rPr>
              <w:t>年收储（利用）</w:t>
            </w:r>
          </w:p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秸秆量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秸秆收储量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>
            <w:pPr>
              <w:ind w:firstLine="440"/>
              <w:rPr>
                <w:rFonts w:hint="default" w:ascii="Calibri" w:hAnsi="Calibri" w:cs="仿宋" w:eastAsiaTheme="minorEastAsia"/>
                <w:sz w:val="22"/>
                <w:lang w:val="en-US" w:eastAsia="zh-CN"/>
              </w:rPr>
            </w:pP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           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6" w:type="dxa"/>
            <w:vMerge w:val="continue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产业化利用量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>
            <w:pPr>
              <w:ind w:firstLine="440"/>
              <w:rPr>
                <w:rFonts w:hint="default" w:ascii="Calibri" w:hAnsi="Calibri" w:cs="仿宋" w:eastAsiaTheme="minorEastAsia"/>
                <w:sz w:val="22"/>
                <w:lang w:val="en-US" w:eastAsia="zh-CN"/>
              </w:rPr>
            </w:pP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           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6" w:type="dxa"/>
            <w:vMerge w:val="continue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hint="eastAsia" w:ascii="Calibri" w:hAnsi="Calibri" w:cs="仿宋" w:eastAsiaTheme="minorEastAsia"/>
                <w:sz w:val="22"/>
                <w:lang w:eastAsia="zh-CN"/>
              </w:rPr>
            </w:pPr>
            <w:r>
              <w:rPr>
                <w:rFonts w:hint="eastAsia" w:ascii="Calibri" w:hAnsi="Calibri" w:cs="仿宋"/>
                <w:sz w:val="22"/>
                <w:lang w:eastAsia="zh-CN"/>
              </w:rPr>
              <w:t>秸秆销售量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>
            <w:pPr>
              <w:ind w:firstLine="440"/>
              <w:rPr>
                <w:rFonts w:hint="default" w:ascii="Calibri" w:hAnsi="Calibri" w:cs="仿宋"/>
                <w:sz w:val="22"/>
                <w:lang w:val="en-US" w:eastAsia="zh-CN"/>
              </w:rPr>
            </w:pP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           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拟申报建设类型</w:t>
            </w:r>
          </w:p>
        </w:tc>
        <w:tc>
          <w:tcPr>
            <w:tcW w:w="6973" w:type="dxa"/>
            <w:gridSpan w:val="3"/>
            <w:shd w:val="clear" w:color="auto" w:fill="auto"/>
            <w:vAlign w:val="center"/>
          </w:tcPr>
          <w:p>
            <w:pPr>
              <w:ind w:firstLine="440"/>
              <w:rPr>
                <w:rFonts w:hint="eastAsia" w:ascii="Calibri" w:hAnsi="Calibri" w:cs="仿宋" w:eastAsiaTheme="minorEastAsia"/>
                <w:sz w:val="22"/>
                <w:lang w:val="en-US" w:eastAsia="zh-CN"/>
              </w:rPr>
            </w:pPr>
            <w:r>
              <w:rPr>
                <w:rFonts w:hint="eastAsia" w:ascii="Calibri" w:hAnsi="Calibri" w:cs="仿宋"/>
                <w:sz w:val="22"/>
              </w:rPr>
              <w:t>□秸秆收储</w:t>
            </w:r>
            <w:r>
              <w:rPr>
                <w:rFonts w:hint="eastAsia" w:ascii="Calibri" w:hAnsi="Calibri" w:cs="仿宋"/>
                <w:sz w:val="22"/>
                <w:lang w:eastAsia="zh-CN"/>
              </w:rPr>
              <w:t>运主体（</w:t>
            </w:r>
            <w:r>
              <w:rPr>
                <w:rFonts w:hint="eastAsia" w:ascii="Calibri" w:hAnsi="Calibri" w:cs="仿宋"/>
                <w:sz w:val="22"/>
              </w:rPr>
              <w:t>□</w:t>
            </w:r>
            <w:r>
              <w:rPr>
                <w:rFonts w:hint="eastAsia" w:ascii="Calibri" w:hAnsi="Calibri" w:cs="仿宋"/>
                <w:sz w:val="22"/>
                <w:lang w:eastAsia="zh-CN"/>
              </w:rPr>
              <w:t>县级储运中心</w:t>
            </w: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仿宋"/>
                <w:sz w:val="22"/>
              </w:rPr>
              <w:t>□</w:t>
            </w:r>
            <w:r>
              <w:rPr>
                <w:rFonts w:hint="eastAsia" w:ascii="Calibri" w:hAnsi="Calibri" w:cs="仿宋"/>
                <w:sz w:val="22"/>
                <w:lang w:eastAsia="zh-CN"/>
              </w:rPr>
              <w:t>收储网点）</w:t>
            </w:r>
          </w:p>
          <w:p>
            <w:pPr>
              <w:ind w:firstLine="440"/>
              <w:rPr>
                <w:rFonts w:hint="eastAsia" w:ascii="Calibri" w:hAnsi="Calibri" w:cs="仿宋" w:eastAsiaTheme="minorEastAsia"/>
                <w:sz w:val="22"/>
                <w:lang w:val="en-US" w:eastAsia="zh-CN"/>
              </w:rPr>
            </w:pPr>
            <w:r>
              <w:rPr>
                <w:rFonts w:hint="eastAsia" w:ascii="Calibri" w:hAnsi="Calibri" w:cs="仿宋"/>
                <w:sz w:val="22"/>
              </w:rPr>
              <w:t>□产业化利用</w:t>
            </w:r>
            <w:r>
              <w:rPr>
                <w:rFonts w:hint="eastAsia" w:ascii="Calibri" w:hAnsi="Calibri" w:cs="仿宋"/>
                <w:sz w:val="22"/>
                <w:u w:val="none"/>
                <w:lang w:eastAsia="zh-CN"/>
              </w:rPr>
              <w:t>主体（</w:t>
            </w:r>
            <w:r>
              <w:rPr>
                <w:rFonts w:hint="eastAsia" w:ascii="Calibri" w:hAnsi="Calibri" w:cs="仿宋"/>
                <w:sz w:val="22"/>
              </w:rPr>
              <w:t>□</w:t>
            </w: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肥料化 </w:t>
            </w:r>
            <w:r>
              <w:rPr>
                <w:rFonts w:hint="eastAsia" w:ascii="Calibri" w:hAnsi="Calibri" w:cs="仿宋"/>
                <w:sz w:val="22"/>
              </w:rPr>
              <w:t>□</w:t>
            </w:r>
            <w:r>
              <w:rPr>
                <w:rFonts w:hint="eastAsia" w:ascii="Calibri" w:hAnsi="Calibri" w:cs="仿宋"/>
                <w:sz w:val="22"/>
                <w:lang w:eastAsia="zh-CN"/>
              </w:rPr>
              <w:t>饲料化</w:t>
            </w: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cs="仿宋"/>
                <w:sz w:val="22"/>
              </w:rPr>
              <w:t>□</w:t>
            </w:r>
            <w:r>
              <w:rPr>
                <w:rFonts w:hint="eastAsia" w:ascii="Calibri" w:hAnsi="Calibri" w:cs="仿宋"/>
                <w:sz w:val="22"/>
                <w:lang w:eastAsia="zh-CN"/>
              </w:rPr>
              <w:t>基</w:t>
            </w:r>
            <w:r>
              <w:rPr>
                <w:rFonts w:hint="eastAsia" w:ascii="Calibri" w:hAnsi="Calibri" w:cs="仿宋"/>
                <w:sz w:val="22"/>
                <w:lang w:val="en-US" w:eastAsia="zh-CN"/>
              </w:rPr>
              <w:t>质化）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拟建设内容</w:t>
            </w:r>
          </w:p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及投资金额</w:t>
            </w:r>
          </w:p>
        </w:tc>
        <w:tc>
          <w:tcPr>
            <w:tcW w:w="6973" w:type="dxa"/>
            <w:gridSpan w:val="3"/>
            <w:shd w:val="clear" w:color="auto" w:fill="auto"/>
            <w:vAlign w:val="center"/>
          </w:tcPr>
          <w:p>
            <w:pPr>
              <w:ind w:firstLine="440"/>
              <w:rPr>
                <w:rFonts w:ascii="Calibri" w:hAnsi="Calibri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9619" w:type="dxa"/>
            <w:gridSpan w:val="4"/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申报主体情况简介</w:t>
            </w:r>
          </w:p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（介绍企业生产规模、现有设施设备、收储或利用条件及相关核心技术等）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619" w:type="dxa"/>
            <w:gridSpan w:val="4"/>
            <w:shd w:val="clear" w:color="auto" w:fill="auto"/>
          </w:tcPr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</w:p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</w:p>
          <w:p>
            <w:pPr>
              <w:wordWrap w:val="0"/>
              <w:ind w:firstLine="440"/>
              <w:jc w:val="right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 xml:space="preserve">申报主体（盖章）：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9619" w:type="dxa"/>
            <w:gridSpan w:val="4"/>
            <w:shd w:val="clear" w:color="auto" w:fill="auto"/>
          </w:tcPr>
          <w:p>
            <w:pPr>
              <w:ind w:firstLine="440"/>
              <w:rPr>
                <w:rFonts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乡（镇）初审意见（盖章）：</w:t>
            </w:r>
          </w:p>
          <w:p>
            <w:pPr>
              <w:ind w:firstLine="440"/>
              <w:jc w:val="center"/>
              <w:rPr>
                <w:rFonts w:ascii="Calibri" w:hAnsi="Calibri" w:cs="仿宋"/>
                <w:sz w:val="22"/>
              </w:rPr>
            </w:pPr>
          </w:p>
          <w:p>
            <w:pPr>
              <w:jc w:val="both"/>
              <w:rPr>
                <w:rFonts w:ascii="Calibri" w:hAnsi="Calibri" w:cs="仿宋"/>
                <w:sz w:val="22"/>
              </w:rPr>
            </w:pPr>
          </w:p>
          <w:p>
            <w:pPr>
              <w:ind w:firstLine="440"/>
              <w:jc w:val="center"/>
              <w:rPr>
                <w:rFonts w:hint="eastAsia" w:ascii="Calibri" w:hAnsi="Calibri" w:cs="仿宋"/>
                <w:sz w:val="22"/>
                <w:lang w:val="en-US" w:eastAsia="zh-CN"/>
              </w:rPr>
            </w:pP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Calibri" w:hAnsi="Calibri" w:cs="仿宋"/>
                <w:sz w:val="22"/>
                <w:lang w:eastAsia="zh-CN"/>
              </w:rPr>
              <w:t>主要负责人（签名）：</w:t>
            </w: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                  </w:t>
            </w:r>
          </w:p>
          <w:p>
            <w:pPr>
              <w:ind w:firstLine="440"/>
              <w:jc w:val="center"/>
              <w:rPr>
                <w:rFonts w:hint="default" w:ascii="Calibri" w:hAnsi="Calibri" w:cs="仿宋"/>
                <w:sz w:val="22"/>
                <w:lang w:val="en-US" w:eastAsia="zh-CN"/>
              </w:rPr>
            </w:pP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Calibri" w:hAnsi="Calibri" w:cs="仿宋"/>
                <w:sz w:val="22"/>
                <w:lang w:eastAsia="zh-CN"/>
              </w:rPr>
              <w:t>年</w:t>
            </w: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9619" w:type="dxa"/>
            <w:gridSpan w:val="4"/>
            <w:shd w:val="clear" w:color="auto" w:fill="auto"/>
          </w:tcPr>
          <w:p>
            <w:pPr>
              <w:ind w:firstLine="440"/>
              <w:rPr>
                <w:rFonts w:hint="eastAsia"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</w:rPr>
              <w:t>县农业农村局意见（盖章）：</w:t>
            </w:r>
          </w:p>
          <w:p>
            <w:pPr>
              <w:ind w:firstLine="440"/>
              <w:jc w:val="center"/>
              <w:rPr>
                <w:rFonts w:hint="eastAsia" w:ascii="Calibri" w:hAnsi="Calibri" w:cs="仿宋"/>
                <w:sz w:val="22"/>
                <w:lang w:eastAsia="zh-CN"/>
              </w:rPr>
            </w:pPr>
          </w:p>
          <w:p>
            <w:pPr>
              <w:ind w:firstLine="440"/>
              <w:jc w:val="center"/>
              <w:rPr>
                <w:rFonts w:hint="eastAsia" w:ascii="Calibri" w:hAnsi="Calibri" w:cs="仿宋"/>
                <w:sz w:val="22"/>
                <w:lang w:eastAsia="zh-CN"/>
              </w:rPr>
            </w:pPr>
          </w:p>
          <w:p>
            <w:pPr>
              <w:ind w:firstLine="440"/>
              <w:jc w:val="center"/>
              <w:rPr>
                <w:rFonts w:hint="eastAsia" w:ascii="Calibri" w:hAnsi="Calibri" w:cs="仿宋"/>
                <w:sz w:val="22"/>
                <w:lang w:val="en-US" w:eastAsia="zh-CN"/>
              </w:rPr>
            </w:pP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                                     </w:t>
            </w:r>
          </w:p>
          <w:p>
            <w:pPr>
              <w:ind w:firstLine="440"/>
              <w:jc w:val="center"/>
              <w:rPr>
                <w:rFonts w:hint="eastAsia" w:ascii="Calibri" w:hAnsi="Calibri" w:cs="仿宋"/>
                <w:sz w:val="22"/>
                <w:lang w:val="en-US" w:eastAsia="zh-CN"/>
              </w:rPr>
            </w:pP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Calibri" w:hAnsi="Calibri" w:cs="仿宋"/>
                <w:sz w:val="22"/>
                <w:lang w:eastAsia="zh-CN"/>
              </w:rPr>
              <w:t>主要负责人（签名）：</w:t>
            </w: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                                </w:t>
            </w:r>
          </w:p>
          <w:p>
            <w:pPr>
              <w:ind w:firstLine="440"/>
              <w:rPr>
                <w:rFonts w:hint="eastAsia" w:ascii="Calibri" w:hAnsi="Calibri" w:cs="仿宋"/>
                <w:sz w:val="22"/>
              </w:rPr>
            </w:pP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Calibri" w:hAnsi="Calibri" w:cs="仿宋"/>
                <w:sz w:val="22"/>
                <w:lang w:eastAsia="zh-CN"/>
              </w:rPr>
              <w:t>年</w:t>
            </w:r>
            <w:r>
              <w:rPr>
                <w:rFonts w:hint="eastAsia" w:ascii="Calibri" w:hAnsi="Calibri" w:cs="仿宋"/>
                <w:sz w:val="22"/>
                <w:lang w:val="en-US" w:eastAsia="zh-CN"/>
              </w:rPr>
              <w:t xml:space="preserve">  月  日</w:t>
            </w:r>
          </w:p>
        </w:tc>
      </w:tr>
    </w:tbl>
    <w:p>
      <w:pPr>
        <w:ind w:firstLine="440"/>
        <w:rPr>
          <w:rFonts w:cs="仿宋"/>
          <w:sz w:val="22"/>
        </w:rPr>
      </w:pPr>
      <w:r>
        <w:rPr>
          <w:rFonts w:hint="eastAsia" w:cs="仿宋"/>
          <w:sz w:val="22"/>
        </w:rPr>
        <w:t>申报人：                                                 申报日期：</w:t>
      </w:r>
    </w:p>
    <w:p>
      <w:r>
        <w:rPr>
          <w:rFonts w:hint="eastAsia"/>
          <w:b/>
          <w:bCs/>
          <w:sz w:val="20"/>
        </w:rPr>
        <w:t>说明：固定资产是指用于秸秆收储（利用）的厂房及设备投入，不计与本项目无关的投入。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zczMDYwMjg1MWZmYjE2ZTIzMTUyNWFmMzA2Y2YifQ=="/>
  </w:docVars>
  <w:rsids>
    <w:rsidRoot w:val="6A856CE1"/>
    <w:rsid w:val="6A8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2023-07-12T08:04:00Z</dcterms:created>
  <dc:creator>言西早火华</dc:creator>
  <cp:lastModifiedBy>言西早火华</cp:lastModifiedBy>
  <dcterms:modified xsi:type="dcterms:W3CDTF">2023-07-12T08:07:43Z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2A5AB92554AB42BEB5F964ED7FEDB8BA_11</vt:lpwstr>
  </property>
</Properties>
</file>