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A48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947410"/>
            <wp:effectExtent l="0" t="0" r="10160" b="15240"/>
            <wp:docPr id="1" name="图片 1" descr="微信图片_20260324141042_325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24141042_325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4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2026-03-24T07:10:08Z</dcterms:created>
  <dc:creator>Administrator</dc:creator>
  <cp:lastModifiedBy>Administrator</cp:lastModifiedBy>
  <dcterms:modified xsi:type="dcterms:W3CDTF">2026-03-24T07:10:22Z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eyJoZGlkIjoiM2I1OTI0ZjJjMzUwNGQ0YzE4MTQ4ZjUxM2RmYTFlNjcifQ==</vt:lpwstr>
  </property>
  <property fmtid="{D5CDD505-2E9C-101B-9397-08002B2CF9AE}" pid="4" name="ICV">
    <vt:lpwstr>3D40BEFCEC414A6885BB5E616E6E1EF1_12</vt:lpwstr>
  </property>
</Properties>
</file>