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8B90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怀化市生态环境局沅陵分局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关于《沅陵县人民政府关于县城禁止燃放烟花爆竹的通告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 w14:paraId="589F547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22F0A4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一、出台该《沅陵县人民政府关于县城禁止燃放烟花爆竹的通告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（征求意见稿）</w:t>
      </w:r>
      <w:r>
        <w:rPr>
          <w:rFonts w:hint="eastAsia" w:ascii="黑体" w:hAnsi="黑体" w:eastAsia="黑体" w:cs="黑体"/>
          <w:sz w:val="32"/>
          <w:szCs w:val="32"/>
        </w:rPr>
        <w:t>》的必要性</w:t>
      </w:r>
    </w:p>
    <w:p w14:paraId="5934E3C5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（一）是治理生态环境的新要求。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的主要成分是黑火药，含有硫磺、木炭粉、硝酸钾等物质。而彩色烟花还会添加其他碱金属盐。当烟花爆竹点燃后，这些物质会在氧化剂的作用下燃烧，产生大量有害气体，如二氧化硫、二氧化氮、一氧化碳等，还会产生各种金属氧化物的粉尘以及其他颗粒状污染物。这些气体在大气层中积聚到一定程度，就会形成酸雨降落等，导致植物死亡、建筑腐蚀。</w:t>
      </w:r>
    </w:p>
    <w:p w14:paraId="534F9064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（二）是保障人民群众生命财产安全，减少火灾安全隐患的需要。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属于危险物品，极易引起火灾和炸伤、灼伤人的事故，特别是在城区和集镇，住宅越来越高，越来越密集，加上外来务工人员，人口更为密集，高空烟花的燃放极易引发火灾，直接危害人民群众的生命财产安全。特别是现代化生产条件下生产的烟花爆竹越来越大、越响，一次性燃放量更多，在生产、运输、销售环节极易发生安全事故，威胁公众安全。禁止燃放烟花爆竹是保障人民群众生命财产安全，减少火灾安全隐患的有效措施。</w:t>
      </w:r>
    </w:p>
    <w:p w14:paraId="0F21E005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0463BA41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（一）坚决贯彻落实上级工作部署。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怀化市生态环境保护委员会在202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《2026年元旦春节期间全市烟花爆竹管控工作方案》，要求我县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禁止燃放烟爆竹的通告。为坚决执行上级工作部署，我局启动拟定《沅陵县人民政府关于县城禁止燃放烟花爆竹的通告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》（以下简称《通告》）的工作。</w:t>
      </w:r>
    </w:p>
    <w:p w14:paraId="7F684E15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（二）组织专业骨干参与通告拟定。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月5日，我局组织3名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污染防治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岗位同志，在认真研究学习怀化市、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长沙县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等多地关于禁止燃放烟花爆竹工作经验后，结合我县实际，制定《通告》。</w:t>
      </w:r>
    </w:p>
    <w:p w14:paraId="49786D40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（三）报请法制部门进行专业审核。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怀化市生态环境局沅陵分局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召集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法治宣教股、执法大队等部门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，就《通告》适用法律情况召开座谈会，并进行进一步完善。</w:t>
      </w:r>
    </w:p>
    <w:p w14:paraId="14108717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F4D9E3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702E9D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DFCE35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怀化市生态环境局沅陵分局</w:t>
      </w:r>
    </w:p>
    <w:p w14:paraId="535AA382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E80AD0"/>
    <w:rsid w:val="000826EC"/>
    <w:rsid w:val="00095080"/>
    <w:rsid w:val="000A40CF"/>
    <w:rsid w:val="000D593A"/>
    <w:rsid w:val="0015017D"/>
    <w:rsid w:val="0029428E"/>
    <w:rsid w:val="004241C6"/>
    <w:rsid w:val="0052053C"/>
    <w:rsid w:val="00531ABE"/>
    <w:rsid w:val="005B5EB6"/>
    <w:rsid w:val="00621D99"/>
    <w:rsid w:val="00623C79"/>
    <w:rsid w:val="00704235"/>
    <w:rsid w:val="00794BF2"/>
    <w:rsid w:val="007F42CE"/>
    <w:rsid w:val="008143B6"/>
    <w:rsid w:val="00B32122"/>
    <w:rsid w:val="00E80340"/>
    <w:rsid w:val="03EE0393"/>
    <w:rsid w:val="1A555B8D"/>
    <w:rsid w:val="1B917B2A"/>
    <w:rsid w:val="20166850"/>
    <w:rsid w:val="30E80AD0"/>
    <w:rsid w:val="39B36A66"/>
    <w:rsid w:val="4DD454D1"/>
    <w:rsid w:val="4F4B17C3"/>
    <w:rsid w:val="521D6D1B"/>
    <w:rsid w:val="52587498"/>
    <w:rsid w:val="543A0058"/>
    <w:rsid w:val="5F334021"/>
    <w:rsid w:val="66385495"/>
    <w:rsid w:val="6A8614A9"/>
    <w:rsid w:val="7A034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1146</Words>
  <Characters>1176</Characters>
  <Lines>8</Lines>
  <Paragraphs>2</Paragraphs>
  <TotalTime>64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2024-11-26T06:50:00Z</dcterms:created>
  <dc:creator>Administrator</dc:creator>
  <cp:lastModifiedBy>暮霭</cp:lastModifiedBy>
  <dcterms:modified xsi:type="dcterms:W3CDTF">2025-12-15T02:50:54Z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eyJoZGlkIjoiN2ExNjJhMjcxMDk4YWU2NDZkYmFhZWExMWJlMzQwMjMiLCJ1c2VySWQiOiI3NTk1Mzk4OTMifQ==</vt:lpwstr>
  </property>
  <property fmtid="{D5CDD505-2E9C-101B-9397-08002B2CF9AE}" pid="4" name="ICV">
    <vt:lpwstr>5E46CADFBCC842CE84D527EF81051826_12</vt:lpwstr>
  </property>
</Properties>
</file>