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附件1</w:t>
      </w:r>
    </w:p>
    <w:tbl>
      <w:tblPr>
        <w:tblStyle w:val="7"/>
        <w:tblW w:w="9060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0"/>
        <w:gridCol w:w="1005"/>
        <w:gridCol w:w="1185"/>
        <w:gridCol w:w="3075"/>
        <w:gridCol w:w="10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华文宋体" w:hAnsi="华文宋体" w:eastAsia="华文宋体" w:cs="华文宋体"/>
                <w:b/>
                <w:bCs/>
                <w:sz w:val="36"/>
                <w:szCs w:val="36"/>
                <w:lang w:val="en-US" w:eastAsia="zh-CN"/>
              </w:rPr>
              <w:t>2024年设施农业因灾恢复性建设项目资金安排表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资金汇总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沅陵县苗乡楼农业开发有限公司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李方兰养殖场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沅陵县五丰生态种养专业合作社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东水溪村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沅陵县东水溪核桃种植专业合作社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沅陵果兴高山水果专业种植合作社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舒溪坪村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沅陵湘墨生泰农业专业合作社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杨溪桥村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怀化沅丰农业科技有限公司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马鞍潭村经济合作社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沅陵县山妹子农业发展有限公司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清捷河村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清捷河村经济合作社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关口溪村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关口溪村金陵黄牛养殖场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沐濯铺村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黄四海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宁乡铺村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沅陵县长乐茶厂有限公司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黄土铺村集体大棚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舒家溪村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沅陵县舒家溪茶叶种植专业合作社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辰州荞韵食品有限公司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三渡水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沅陵县高涧溶家禽养殖专业合作社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双泉村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湖南官庄干发茶业有限公司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借母溪村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沅陵幺妹生态农业开发有限公司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颜克松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芦洞村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沅陵县辰秀农业开发有限公司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肖家桥乡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肖家桥乡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沅陵县麻溪铺镇马家村股份经济合作社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湖南省沅陵碣滩茶业有限公司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百合种养专业合作社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刘家坝村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刘家坝村股份经济合作社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王家岭村股份经济合作社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王家岭村养鸡专业合作社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沅陵县广达特色种植专业合作社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白合村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白合种养专业合作社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白合村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琳淑阳草莓基地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文昌阁村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沅陵县鑫达牲猪养殖专业合作社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工业新村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沅陵县凉水井镇工业新村经济合作社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楠木铺乡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楠木铺乡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高坪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湖南柒星农牧有限公司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太常便民服务中心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太常便民服务中心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黔中郡村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太常便民服务中心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黔中郡村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坝塘养殖有限公司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五强溪镇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五强溪镇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牛狮坪村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云盘头葡萄产业园专业合作社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火场乡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火场乡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桃坪界村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沅陵县正源茶叶种植专业合作社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清浪乡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清浪乡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皇公坪村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沅陵县大溪生态养猪专业合作社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清浪乡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洞庭溪村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沅陵县皇妃农林开发有限公司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沅陵县宏和黄桃种植专业合作社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黄草尾社区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黄草尾村集体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万羊山村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沅陵县塔园生猪养殖专业合作社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沅陵县亚峰种养专业合作社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沅陵县振远养鸡场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万羊山村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联体钢架大棚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拖舟村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种植产业大棚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碣滩村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沅陵县玉芳茶叶种植合作社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洞上坪村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沅陵县碣滩村女儿坪茶叶种植专业合作社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董山溪村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董山溪村经济合作社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沅陵县和盛獭兔养殖专业合作社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王家村金云獭兔养殖专业合作社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牧马溪村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牧马溪村经济合作社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颜家村经济合作社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沅陵县天湖茶业开发有限公司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沅陵县绿源茶叶种植专业合作社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杜家坪乡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柳林村股份经济合作社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深溪口便民服务中心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深溪口便民服务中心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盘古乡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sectPr>
          <w:pgSz w:w="11906" w:h="16838"/>
          <w:pgMar w:top="1440" w:right="1576" w:bottom="1440" w:left="157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附件2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15330" w:type="dxa"/>
        <w:tblInd w:w="-6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75"/>
        <w:gridCol w:w="945"/>
        <w:gridCol w:w="885"/>
        <w:gridCol w:w="840"/>
        <w:gridCol w:w="765"/>
        <w:gridCol w:w="750"/>
        <w:gridCol w:w="1830"/>
        <w:gridCol w:w="600"/>
        <w:gridCol w:w="1005"/>
        <w:gridCol w:w="1005"/>
        <w:gridCol w:w="900"/>
        <w:gridCol w:w="975"/>
        <w:gridCol w:w="142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沅陵县2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024年乡村振兴衔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接资金项目申报表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任务方向（乡村振兴、少数民族、以工代赈、欠发达林场等）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项目额度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资金来源（乡村振兴衔接资金）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项目建设开始日期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项目建设结束日期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**乡**村**组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农业产业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设施农业产业恢复建设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1、建设钢架大棚1000m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2、修复农机房200m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3、。。。。。。。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乡村振兴衔接资金）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新增产值**万元，新增就业**人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联农增收**万元等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  <w:sectPr>
          <w:pgSz w:w="16838" w:h="11906" w:orient="landscape"/>
          <w:pgMar w:top="1576" w:right="1440" w:bottom="1576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沅陵县</w:t>
      </w:r>
      <w:r>
        <w:rPr>
          <w:rFonts w:hint="eastAsia"/>
          <w:b/>
          <w:bCs/>
          <w:sz w:val="36"/>
          <w:szCs w:val="36"/>
          <w:lang w:val="en-US" w:eastAsia="zh-CN"/>
        </w:rPr>
        <w:t>乡村振兴有效衔接</w:t>
      </w:r>
      <w:r>
        <w:rPr>
          <w:rFonts w:hint="eastAsia"/>
          <w:b/>
          <w:bCs/>
          <w:sz w:val="36"/>
          <w:szCs w:val="36"/>
          <w:lang w:eastAsia="zh-CN"/>
        </w:rPr>
        <w:t>资金项目竣工现场验收单</w:t>
      </w:r>
    </w:p>
    <w:tbl>
      <w:tblPr>
        <w:tblStyle w:val="8"/>
        <w:tblW w:w="9959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0"/>
        <w:gridCol w:w="5"/>
        <w:gridCol w:w="783"/>
        <w:gridCol w:w="1089"/>
        <w:gridCol w:w="506"/>
        <w:gridCol w:w="296"/>
        <w:gridCol w:w="373"/>
        <w:gridCol w:w="608"/>
        <w:gridCol w:w="93"/>
        <w:gridCol w:w="1377"/>
        <w:gridCol w:w="323"/>
        <w:gridCol w:w="436"/>
        <w:gridCol w:w="419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项目全称</w:t>
            </w:r>
          </w:p>
        </w:tc>
        <w:tc>
          <w:tcPr>
            <w:tcW w:w="8049" w:type="dxa"/>
            <w:gridSpan w:val="11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设施农业产业恢复建设项目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项目计划文号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实施年度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项目建设概况</w:t>
            </w:r>
          </w:p>
        </w:tc>
        <w:tc>
          <w:tcPr>
            <w:tcW w:w="8049" w:type="dxa"/>
            <w:gridSpan w:val="11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1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项目总投资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万元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8049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1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财政衔接资金（万元）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其他部门资金（万元）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自筹资金（万元）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管理方式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全包□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半包□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自管□</w:t>
            </w:r>
          </w:p>
        </w:tc>
        <w:tc>
          <w:tcPr>
            <w:tcW w:w="20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施工单位或承包人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动工时间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</w:t>
            </w:r>
          </w:p>
        </w:tc>
        <w:tc>
          <w:tcPr>
            <w:tcW w:w="11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竣工时间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月</w:t>
            </w:r>
          </w:p>
        </w:tc>
        <w:tc>
          <w:tcPr>
            <w:tcW w:w="11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验收时间</w:t>
            </w:r>
          </w:p>
        </w:tc>
        <w:tc>
          <w:tcPr>
            <w:tcW w:w="25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内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容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价</w:t>
            </w:r>
          </w:p>
        </w:tc>
        <w:tc>
          <w:tcPr>
            <w:tcW w:w="4103" w:type="dxa"/>
            <w:gridSpan w:val="9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主管部门认可的工程合同：有□无□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计划工程量：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已完成  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未完成  □（附工程清单）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工程质量：优□ 良□ 一般□ 差□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    期：如期完成□    延期□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公告公示：项目实施前□  竣工后□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依  据：  有□  无□</w:t>
            </w:r>
          </w:p>
        </w:tc>
        <w:tc>
          <w:tcPr>
            <w:tcW w:w="5084" w:type="dxa"/>
            <w:gridSpan w:val="5"/>
          </w:tcPr>
          <w:p>
            <w:pPr>
              <w:ind w:left="1050" w:hanging="1050" w:hanging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照片资料：施工前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有□    无□</w:t>
            </w:r>
          </w:p>
          <w:p>
            <w:pPr>
              <w:ind w:left="1050" w:leftChars="50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施工中  有□    无□</w:t>
            </w:r>
          </w:p>
          <w:p>
            <w:pPr>
              <w:ind w:left="1050" w:hanging="1050" w:hanging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施工后  有□    无□</w:t>
            </w:r>
          </w:p>
          <w:p>
            <w:pPr>
              <w:ind w:left="1050" w:hanging="1050" w:hanging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项目公示牌：      有□    无□</w:t>
            </w:r>
          </w:p>
          <w:p>
            <w:pPr>
              <w:ind w:left="1050" w:hanging="1050" w:hanging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绩效目标：项目覆盖（    ）村（    ）组</w:t>
            </w:r>
          </w:p>
          <w:p>
            <w:pPr>
              <w:ind w:left="1050" w:hanging="1050" w:hangingChars="5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     ）户（      ）人，预计人均增收（     ）万元。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72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103" w:type="dxa"/>
            <w:gridSpan w:val="9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村理财小组及村民代表（签字）</w:t>
            </w:r>
          </w:p>
        </w:tc>
        <w:tc>
          <w:tcPr>
            <w:tcW w:w="5084" w:type="dxa"/>
            <w:gridSpan w:val="5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施工单位项目负责人（签字）：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2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33" w:type="dxa"/>
            <w:gridSpan w:val="5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乡镇参与验收人员（签字）：</w:t>
            </w:r>
          </w:p>
        </w:tc>
        <w:tc>
          <w:tcPr>
            <w:tcW w:w="3070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后盾单位驻村负责人（签字）：</w:t>
            </w:r>
          </w:p>
        </w:tc>
        <w:tc>
          <w:tcPr>
            <w:tcW w:w="3384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项目村负责人（签字）：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乡镇意见</w:t>
            </w:r>
          </w:p>
        </w:tc>
        <w:tc>
          <w:tcPr>
            <w:tcW w:w="3029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镇乡村振兴办意见：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主管部门意见</w:t>
            </w:r>
          </w:p>
        </w:tc>
        <w:tc>
          <w:tcPr>
            <w:tcW w:w="5177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业务股室意见：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72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分管领导意见：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（盖公章）</w:t>
            </w:r>
          </w:p>
        </w:tc>
        <w:tc>
          <w:tcPr>
            <w:tcW w:w="981" w:type="dxa"/>
            <w:gridSpan w:val="2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分管领导意见：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ind w:firstLine="1687" w:firstLineChars="800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（盖公章）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  <w:docVar w:name="KSO_WPS_MARK_KEY" w:val="1472276e-7876-4601-97ca-ffd09f9d7b9f"/>
  </w:docVars>
  <w:rsids>
    <w:rsidRoot w:val="5E1D4502"/>
    <w:rsid w:val="05E050E9"/>
    <w:rsid w:val="0D57725F"/>
    <w:rsid w:val="1001082F"/>
    <w:rsid w:val="10704D00"/>
    <w:rsid w:val="1A5563A1"/>
    <w:rsid w:val="1B2861C0"/>
    <w:rsid w:val="2BDE413D"/>
    <w:rsid w:val="36635990"/>
    <w:rsid w:val="36E94202"/>
    <w:rsid w:val="3F1A5A8C"/>
    <w:rsid w:val="401E500D"/>
    <w:rsid w:val="429A2B2A"/>
    <w:rsid w:val="4B7965A2"/>
    <w:rsid w:val="4C813C8E"/>
    <w:rsid w:val="4E4B3300"/>
    <w:rsid w:val="535E2914"/>
    <w:rsid w:val="5E1D4502"/>
    <w:rsid w:val="5EAE059B"/>
    <w:rsid w:val="65BE04F5"/>
    <w:rsid w:val="6B924113"/>
    <w:rsid w:val="6DAE2002"/>
    <w:rsid w:val="6EB84159"/>
    <w:rsid w:val="6F23164A"/>
    <w:rsid w:val="70AB3A87"/>
    <w:rsid w:val="7644042A"/>
    <w:rsid w:val="7DE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autoRedefine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semiHidden/>
    <w:qFormat/>
    <w:uiPriority w:val="0"/>
    <w:pPr>
      <w:spacing w:line="340" w:lineRule="exac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21"/>
    <w:basedOn w:val="9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2"/>
    <w:basedOn w:val="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3955</Words>
  <Characters>4132</Characters>
  <Lines>0</Lines>
  <Paragraphs>0</Paragraphs>
  <TotalTime>23</TotalTime>
  <ScaleCrop>false</ScaleCrop>
  <LinksUpToDate>false</LinksUpToDate>
  <CharactersWithSpaces>4296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2023-07-29T04:27:00Z</dcterms:created>
  <dc:creator>人生小百态</dc:creator>
  <cp:lastModifiedBy>慧子</cp:lastModifiedBy>
  <cp:lastPrinted>2024-04-19T03:07:00Z</cp:lastPrinted>
  <dcterms:modified xsi:type="dcterms:W3CDTF">2024-06-05T07:59:25Z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F284766D2AF84E16A2DB56BFD4929D18_13</vt:lpwstr>
  </property>
</Properties>
</file>