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FD57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2025年沅陵县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教育局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重点民生实事项目完成情况公示</w:t>
      </w:r>
    </w:p>
    <w:bookmarkEnd w:id="0"/>
    <w:p w14:paraId="5FDE787A">
      <w:pPr>
        <w:rPr>
          <w:rFonts w:hint="eastAsia"/>
        </w:rPr>
      </w:pPr>
    </w:p>
    <w:p w14:paraId="4547D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中共怀化市委办公室怀化市人民政府办公室关于印发〈2025年怀化市重点民生实事项目实施方案〉的通知》（怀办发电〔2025〕15号）要求，现将2025年沅陵县政务服务中心所承办的2025年省、市重点民生实事完成情况公示如下：</w:t>
      </w:r>
    </w:p>
    <w:tbl>
      <w:tblPr>
        <w:tblStyle w:val="4"/>
        <w:tblW w:w="87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30"/>
        <w:gridCol w:w="1065"/>
        <w:gridCol w:w="1234"/>
        <w:gridCol w:w="759"/>
        <w:gridCol w:w="1020"/>
        <w:gridCol w:w="1020"/>
        <w:gridCol w:w="1020"/>
        <w:gridCol w:w="990"/>
      </w:tblGrid>
      <w:tr w14:paraId="0F8C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D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2025年沅陵县教育局重点民生实事项目完成情况公示</w:t>
            </w:r>
          </w:p>
        </w:tc>
      </w:tr>
      <w:tr w14:paraId="5320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考核指标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指标任务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占比例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牵头责任单位</w:t>
            </w:r>
          </w:p>
        </w:tc>
      </w:tr>
      <w:tr w14:paraId="3975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8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一、省重点民生实事项目</w:t>
            </w:r>
          </w:p>
        </w:tc>
      </w:tr>
      <w:tr w14:paraId="28889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促进教育高质量发展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更新义务教育学校设备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补充配置电脑3892台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102.0%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县教育局</w:t>
            </w:r>
          </w:p>
        </w:tc>
      </w:tr>
      <w:tr w14:paraId="5006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02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61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E1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建设物理化学生物考室27个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111.1%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33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22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0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二、市重点民生实事项目</w:t>
            </w:r>
          </w:p>
        </w:tc>
      </w:tr>
      <w:tr w14:paraId="1F2B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改善教育教学条件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实施乡村义务教育学校达标工程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确保3所乡村中小学校办学条件达标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县教育局</w:t>
            </w:r>
          </w:p>
        </w:tc>
      </w:tr>
    </w:tbl>
    <w:p w14:paraId="61E5B1A5">
      <w:pPr>
        <w:rPr>
          <w:rFonts w:hint="eastAsia" w:ascii="仿宋_GB2312" w:hAnsi="仿宋_GB2312" w:eastAsia="仿宋_GB2312" w:cs="仿宋_GB2312"/>
        </w:rPr>
      </w:pPr>
    </w:p>
    <w:p w14:paraId="59711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公示时间为2025年12月1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日—12月</w:t>
      </w: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日。如有异议，可通过来信、来电、来访形式向县考核办或县重点民生实事办反映。</w:t>
      </w:r>
    </w:p>
    <w:p w14:paraId="02A37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县重点民生办地址：沅陵县辰州中街86号2栋201办公室，邮编：419600，联系电话：0745-4232589。</w:t>
      </w:r>
    </w:p>
    <w:p w14:paraId="47411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95C1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431D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沅陵县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教育局</w:t>
      </w:r>
    </w:p>
    <w:p w14:paraId="576C6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2025年12月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N2MwN2UxZmQwM2IwOTRkYTg5ZDNlZjQ2YzI4NDcifQ=="/>
  </w:docVars>
  <w:rsids>
    <w:rsidRoot w:val="00000000"/>
    <w:rsid w:val="21DA0C97"/>
    <w:rsid w:val="254D4DB0"/>
    <w:rsid w:val="30F10FED"/>
    <w:rsid w:val="44FF7B3A"/>
    <w:rsid w:val="77550CA7"/>
    <w:rsid w:val="DDA3A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468</Characters>
  <Lines>0</Lines>
  <Paragraphs>0</Paragraphs>
  <TotalTime>15</TotalTime>
  <ScaleCrop>false</ScaleCrop>
  <LinksUpToDate>false</LinksUpToDate>
  <CharactersWithSpaces>468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2025-12-15T10:07:00Z</dcterms:created>
  <dc:creator>Administrator</dc:creator>
  <cp:lastModifiedBy>邓振华</cp:lastModifiedBy>
  <dcterms:modified xsi:type="dcterms:W3CDTF">2025-12-16T08:36:46Z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KSOTemplateDocerSaveRecord">
    <vt:lpwstr>eyJoZGlkIjoiMTg1MGFhMzBmMGEzZmRmNzg2OTFlOTZkYjc2ZTc0ODgiLCJ1c2VySWQiOiI1MzYxODMzODgifQ==</vt:lpwstr>
  </property>
  <property fmtid="{D5CDD505-2E9C-101B-9397-08002B2CF9AE}" pid="4" name="ICV">
    <vt:lpwstr>E9CA39B6375140CB93D11F2F78D29223_12</vt:lpwstr>
  </property>
</Properties>
</file>