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665E6C">
      <w:pPr>
        <w:wordWrap/>
        <w:jc w:val="left"/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</w:pPr>
      <w:r>
        <w:rPr>
          <w:rFonts w:hint="eastAsia" w:ascii="华文仿宋" w:hAnsi="华文仿宋" w:eastAsia="华文仿宋" w:cs="华文仿宋"/>
          <w:sz w:val="24"/>
          <w:szCs w:val="24"/>
          <w:lang w:val="en-US" w:eastAsia="zh-CN"/>
        </w:rPr>
        <w:t>附件1：</w:t>
      </w:r>
    </w:p>
    <w:p w14:paraId="1683AB3D">
      <w:pPr>
        <w:wordWrap/>
        <w:jc w:val="center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沅陵县就业见习岗位</w:t>
      </w:r>
      <w:r>
        <w:rPr>
          <w:rFonts w:hint="eastAsia" w:ascii="宋体" w:hAnsi="宋体" w:cs="宋体"/>
          <w:b/>
          <w:bCs/>
          <w:i w:val="0"/>
          <w:iCs w:val="0"/>
          <w:color w:val="000000"/>
          <w:kern w:val="0"/>
          <w:sz w:val="40"/>
          <w:szCs w:val="40"/>
          <w:u w:val="none"/>
          <w:lang w:val="en-US" w:eastAsia="zh-CN" w:bidi="ar"/>
        </w:rPr>
        <w:t>信息表</w:t>
      </w:r>
    </w:p>
    <w:p w14:paraId="38C0C4E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right"/>
        <w:rPr>
          <w:rFonts w:hint="default" w:ascii="华文仿宋" w:hAnsi="华文仿宋" w:eastAsia="华文仿宋" w:cs="华文仿宋"/>
          <w:sz w:val="32"/>
          <w:szCs w:val="32"/>
          <w:lang w:val="en-US" w:eastAsia="zh-CN"/>
        </w:rPr>
      </w:pPr>
    </w:p>
    <w:tbl>
      <w:tblPr>
        <w:tblStyle w:val="2"/>
        <w:tblW w:w="1381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1"/>
        <w:gridCol w:w="2038"/>
        <w:gridCol w:w="2640"/>
        <w:gridCol w:w="1020"/>
        <w:gridCol w:w="7139"/>
      </w:tblGrid>
      <w:tr w14:paraId="16E337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93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7FF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见习单位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7F62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52EF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4C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岗位要求</w:t>
            </w:r>
          </w:p>
        </w:tc>
      </w:tr>
      <w:tr w14:paraId="13FAE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290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4D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沅陵县林业局营林工作站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6275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170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1F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大专以上学历、文秘专业</w:t>
            </w:r>
          </w:p>
        </w:tc>
      </w:tr>
      <w:tr w14:paraId="4F59CE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4E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CFC8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06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法律事务岗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FE4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6DC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大专以上学历、法律专业</w:t>
            </w:r>
          </w:p>
        </w:tc>
      </w:tr>
      <w:tr w14:paraId="14D966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FF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79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沅陵县水库移民培训中心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50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办公室办事人员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3F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A2DB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（1）大专及以上学历 （2）性格开朗大方，善于沟通交流、具有良好的团队合作意识； （3）做事踏实认真，积极负责 （4）熟练使用基本办公软件：Excel,Word</w:t>
            </w:r>
          </w:p>
        </w:tc>
      </w:tr>
      <w:tr w14:paraId="02C3F0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C79E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A530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沅陵县人民医院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10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临床护理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C6D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13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职业道德和强烈的事业心，热爱护理专业，具有爱心与奉献精神。2、有护士执业证书。3、身体健康，无生理或心理疾病。4、诚实守信，遵纪守法，无任何不良记录。5、能胜任本职工作，服从医院安排。</w:t>
            </w:r>
          </w:p>
        </w:tc>
      </w:tr>
      <w:tr w14:paraId="2AA59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D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F9E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34F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临床医师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5332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D96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具有良好的职业道德和强烈的事业心，热爱临床医学专业，具有爱心与奉献精神。2、有执业医师证书者优先。3、身体健康，无生理或心理疾病。4、诚实守信，遵纪守法，无任何不良记录。5、能胜任本职工作，服从医院安排。</w:t>
            </w:r>
          </w:p>
        </w:tc>
      </w:tr>
      <w:tr w14:paraId="01682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5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585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AE2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CE3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行管后勤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990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9074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1.熟练使用 Word、Excel、PPT 等办公软件，能高效完成文档排版、数据整理、信息录入、报表汇总等基础办公事务。2、具备良好的文字功底与公文写作能力，逻辑清晰、表述规范，可独立完成通知、简报、工作总结、会议纪要等日常文书撰写。3、工作细致严谨、责任心强，具备良好的沟通协调能力与服务意识，能快速响应科室及院内工作需求。</w:t>
            </w:r>
          </w:p>
        </w:tc>
      </w:tr>
      <w:tr w14:paraId="2E8240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BBE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E6CF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沅陵县孝行天下养老助残服务中心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1C2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5BF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B51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能简单使用办公软件，有责任心、能服从工作安排。</w:t>
            </w:r>
          </w:p>
        </w:tc>
      </w:tr>
      <w:tr w14:paraId="5C84F7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E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72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沅陵县妇女儿童服务中心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28F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办公室工作人员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78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18C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本科学历，有一定的文字功底，擅长新闻编写，会熟练使用视频剪辑软件，会操作基本的excel、word办公软件。</w:t>
            </w:r>
          </w:p>
        </w:tc>
      </w:tr>
      <w:tr w14:paraId="041ED2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F1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03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F9E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沅陵县中医医院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E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6540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E1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临床医学/中医学专业大专及以上学历</w:t>
            </w:r>
          </w:p>
        </w:tc>
      </w:tr>
      <w:tr w14:paraId="506038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8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5A0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A11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4D61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FF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临床医学/中医学专业大专及以上学历</w:t>
            </w:r>
          </w:p>
        </w:tc>
      </w:tr>
      <w:tr w14:paraId="07862E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B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860B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20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针灸康复科医生助理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9C3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9B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针灸推拿学专业大专及以上学历</w:t>
            </w:r>
          </w:p>
        </w:tc>
      </w:tr>
      <w:tr w14:paraId="1349B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4F0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1D60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109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影像科医生助理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588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4B3C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</w:tr>
      <w:tr w14:paraId="33B1ED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28D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F307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6F66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功能科医生助理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45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E4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临床医学/医学影像学/医学影像技术专业大专及以上学历</w:t>
            </w:r>
          </w:p>
        </w:tc>
      </w:tr>
      <w:tr w14:paraId="4A6587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B7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DB8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743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检验科技师助理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438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5A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医学检验技术专业大专及以上学历</w:t>
            </w:r>
          </w:p>
        </w:tc>
      </w:tr>
      <w:tr w14:paraId="0DD6EF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EA8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5F1C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9D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1C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E3F2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口腔医学专业大专及以上学历</w:t>
            </w:r>
          </w:p>
        </w:tc>
      </w:tr>
      <w:tr w14:paraId="58E79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CA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417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119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康复治疗师助理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F6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EF4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康复治疗技术专业大专及以上学历</w:t>
            </w:r>
          </w:p>
        </w:tc>
      </w:tr>
      <w:tr w14:paraId="4B509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9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65A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0C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727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FA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临床医学/麻醉学专业大专及以上学历</w:t>
            </w:r>
          </w:p>
        </w:tc>
      </w:tr>
      <w:tr w14:paraId="75D7D0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E5D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32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C4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药师助理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A2D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705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药学/中药学专业大专及以上学历</w:t>
            </w:r>
          </w:p>
        </w:tc>
      </w:tr>
      <w:tr w14:paraId="2EE4A0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74E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03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005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2E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病理科医生助理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46A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EF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临床医学专业大专及以上学历</w:t>
            </w:r>
          </w:p>
        </w:tc>
      </w:tr>
      <w:tr w14:paraId="5A44A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90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8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沅陵县法制研究中心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F6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法律咨询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E0F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F70B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法律专业</w:t>
            </w:r>
          </w:p>
        </w:tc>
      </w:tr>
      <w:tr w14:paraId="4571A3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5C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8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沅陵县社会保险服务中心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39F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业务员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701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E6B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</w:t>
            </w:r>
          </w:p>
        </w:tc>
      </w:tr>
      <w:tr w14:paraId="12EE8B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65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EE29A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74E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7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B38D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1EC6DA7">
      <w:bookmarkStart w:id="0" w:name="_GoBack"/>
      <w:bookmarkEnd w:id="0"/>
    </w:p>
    <w:sectPr>
      <w:type w:val="continuous"/>
      <w:pgSz w:w="16838" w:h="11905" w:orient="landscape"/>
      <w:pgMar w:top="1587" w:right="2098" w:bottom="1474" w:left="1984" w:header="0" w:footer="1587" w:gutter="0"/>
      <w:paperSrc/>
      <w:pgNumType w:fmt="numberInDash"/>
      <w:cols w:space="0" w:num="1"/>
      <w:rtlGutter w:val="0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8A1A19"/>
    <w:rsid w:val="0903074E"/>
    <w:rsid w:val="0D7717A5"/>
    <w:rsid w:val="1332191F"/>
    <w:rsid w:val="144D0488"/>
    <w:rsid w:val="189C7F66"/>
    <w:rsid w:val="21260D15"/>
    <w:rsid w:val="24144E9D"/>
    <w:rsid w:val="280258B0"/>
    <w:rsid w:val="29F334DB"/>
    <w:rsid w:val="2D6C2740"/>
    <w:rsid w:val="2DF4092E"/>
    <w:rsid w:val="38D416CE"/>
    <w:rsid w:val="395F671A"/>
    <w:rsid w:val="39CC17DF"/>
    <w:rsid w:val="3A564FC6"/>
    <w:rsid w:val="3AC30CC3"/>
    <w:rsid w:val="3CDC62D4"/>
    <w:rsid w:val="3D0750FC"/>
    <w:rsid w:val="47060B1D"/>
    <w:rsid w:val="4BB212DA"/>
    <w:rsid w:val="4BC160D0"/>
    <w:rsid w:val="4FA478BC"/>
    <w:rsid w:val="56EE0C86"/>
    <w:rsid w:val="5CB77E11"/>
    <w:rsid w:val="6579340D"/>
    <w:rsid w:val="70853FB1"/>
    <w:rsid w:val="76FA2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989</Words>
  <Characters>1030</Characters>
  <Lines>0</Lines>
  <Paragraphs>0</Paragraphs>
  <TotalTime>0</TotalTime>
  <ScaleCrop>false</ScaleCrop>
  <LinksUpToDate>false</LinksUpToDate>
  <CharactersWithSpaces>1035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2025-02-25T01:01:00Z</dcterms:created>
  <dc:creator>DELL951</dc:creator>
  <cp:lastModifiedBy>演示人</cp:lastModifiedBy>
  <dcterms:modified xsi:type="dcterms:W3CDTF">2026-03-20T03:49:25Z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3FAB63313F9449BDBE441446C8535F64_12</vt:lpwstr>
  </property>
  <property fmtid="{D5CDD505-2E9C-101B-9397-08002B2CF9AE}" pid="4" name="KSOTemplateDocerSaveRecord">
    <vt:lpwstr>eyJoZGlkIjoiNTRiYmUyZWM0MzBhMWQ4N2UwZTVhNTA4OTFmNzA5ODciLCJ1c2VySWQiOiI1ODQxMTM3NDEifQ==</vt:lpwstr>
  </property>
</Properties>
</file>