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附件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供应商资格声明(格式)</w:t>
      </w:r>
    </w:p>
    <w:p>
      <w:pPr>
        <w:widowControl/>
        <w:adjustRightInd w:val="0"/>
        <w:snapToGrid w:val="0"/>
        <w:spacing w:beforeLines="50" w:line="360" w:lineRule="auto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供应商资格声明(格式)</w:t>
      </w:r>
      <w:bookmarkEnd w:id="0"/>
    </w:p>
    <w:p>
      <w:pPr>
        <w:widowControl/>
        <w:adjustRightInd w:val="0"/>
        <w:snapToGrid w:val="0"/>
        <w:spacing w:beforeLines="50"/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致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(采购人)：</w:t>
      </w:r>
    </w:p>
    <w:p>
      <w:pPr>
        <w:widowControl/>
        <w:adjustRightInd w:val="0"/>
        <w:snapToGrid w:val="0"/>
        <w:spacing w:beforeLines="50"/>
        <w:ind w:firstLine="400" w:firstLineChars="200"/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按照《中华人民共和国政府采购法》第二十二条和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(项目名称)磋商文件的规定，我单位郑重声明如下：</w:t>
      </w:r>
    </w:p>
    <w:p>
      <w:pPr>
        <w:widowControl/>
        <w:adjustRightInd w:val="0"/>
        <w:snapToGrid w:val="0"/>
        <w:spacing w:beforeLines="50"/>
        <w:ind w:firstLine="400" w:firstLineChars="200"/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一、我单位是按照中华人民共和国法律规定登记注册的，注册地点为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，全称为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，统一社会信用代码为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，法定代表人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-2"/>
          <w:kern w:val="0"/>
          <w:sz w:val="20"/>
          <w:szCs w:val="20"/>
          <w:highlight w:val="none"/>
        </w:rPr>
        <w:t>单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位</w:t>
      </w:r>
      <w:r>
        <w:rPr>
          <w:rFonts w:hint="eastAsia" w:ascii="宋体" w:hAnsi="宋体" w:eastAsia="宋体" w:cs="宋体"/>
          <w:color w:val="auto"/>
          <w:spacing w:val="-2"/>
          <w:kern w:val="0"/>
          <w:sz w:val="20"/>
          <w:szCs w:val="20"/>
          <w:highlight w:val="none"/>
        </w:rPr>
        <w:t>负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责人</w:t>
      </w:r>
      <w:r>
        <w:rPr>
          <w:rFonts w:hint="eastAsia" w:ascii="宋体" w:hAnsi="宋体" w:eastAsia="宋体" w:cs="宋体"/>
          <w:color w:val="auto"/>
          <w:spacing w:val="-2"/>
          <w:kern w:val="0"/>
          <w:sz w:val="20"/>
          <w:szCs w:val="20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为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，具有独立承担民事责任的能力。</w:t>
      </w:r>
    </w:p>
    <w:p>
      <w:pPr>
        <w:widowControl/>
        <w:adjustRightInd w:val="0"/>
        <w:snapToGrid w:val="0"/>
        <w:spacing w:beforeLines="50"/>
        <w:ind w:firstLine="400" w:firstLineChars="200"/>
        <w:jc w:val="lef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二、我单位具有良好的商业信誉和健全的财务会计制度。</w:t>
      </w:r>
    </w:p>
    <w:p>
      <w:pPr>
        <w:widowControl/>
        <w:adjustRightInd w:val="0"/>
        <w:snapToGrid w:val="0"/>
        <w:spacing w:beforeLines="50"/>
        <w:ind w:firstLine="400" w:firstLineChars="200"/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三、我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依法进行纳税和社会保险申报并实际履行了义务。</w:t>
      </w:r>
    </w:p>
    <w:p>
      <w:pPr>
        <w:widowControl/>
        <w:adjustRightInd w:val="0"/>
        <w:snapToGrid w:val="0"/>
        <w:spacing w:beforeLines="50"/>
        <w:ind w:firstLine="400" w:firstLineChars="200"/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四、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我单位具有履行本项目采购合同所必需的设备和专业技术能力，并具有履行合同的良好记录。</w:t>
      </w:r>
    </w:p>
    <w:p>
      <w:pPr>
        <w:widowControl/>
        <w:adjustRightInd w:val="0"/>
        <w:snapToGrid w:val="0"/>
        <w:spacing w:beforeLines="50"/>
        <w:ind w:firstLine="400" w:firstLineChars="200"/>
        <w:jc w:val="lef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标准的；法律、法规、规章、国务院有关行政主管部门对“较大数额罚款”标准另有规定的，从其规定。</w:t>
      </w:r>
    </w:p>
    <w:p>
      <w:pPr>
        <w:widowControl/>
        <w:adjustRightInd w:val="0"/>
        <w:snapToGrid w:val="0"/>
        <w:spacing w:beforeLines="50"/>
        <w:ind w:firstLine="400" w:firstLineChars="200"/>
        <w:jc w:val="lef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napToGrid w:val="0"/>
        <w:spacing w:beforeLines="50"/>
        <w:ind w:firstLine="400" w:firstLineChars="200"/>
        <w:jc w:val="lef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六、我单位具备法律、行政法规规定的其他条件。</w:t>
      </w:r>
    </w:p>
    <w:p>
      <w:pPr>
        <w:widowControl/>
        <w:adjustRightInd w:val="0"/>
        <w:snapToGrid w:val="0"/>
        <w:spacing w:beforeLines="50"/>
        <w:ind w:firstLine="400" w:firstLineChars="200"/>
        <w:jc w:val="lef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七、与我单位存在“单位负责人为同一人或者存在直接控股、管理关系”的其他单位信息如下（如无，填写“无”）：</w:t>
      </w:r>
    </w:p>
    <w:p>
      <w:pPr>
        <w:adjustRightInd w:val="0"/>
        <w:snapToGrid w:val="0"/>
        <w:spacing w:beforeLines="50"/>
        <w:ind w:firstLine="400" w:firstLineChars="200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1、与我单位的法定代表人（单位负责人）为同一人的其他单位如下：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Lines="50"/>
        <w:ind w:firstLine="400" w:firstLineChars="200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2、我单位直接控股的其他单位如下：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 xml:space="preserve">                                           </w:t>
      </w:r>
    </w:p>
    <w:p>
      <w:pPr>
        <w:adjustRightInd w:val="0"/>
        <w:snapToGrid w:val="0"/>
        <w:spacing w:beforeLines="50"/>
        <w:ind w:firstLine="400" w:firstLineChars="200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3、与我单位存在管理关系的其他单位如下：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 xml:space="preserve">                                     </w:t>
      </w:r>
    </w:p>
    <w:p>
      <w:pPr>
        <w:widowControl/>
        <w:adjustRightInd w:val="0"/>
        <w:snapToGrid w:val="0"/>
        <w:spacing w:beforeLines="50"/>
        <w:ind w:firstLine="400" w:firstLineChars="200"/>
        <w:jc w:val="lef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八、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我单位不属于为本项目提供整体设计、规范编制或者项目管理、监理、检测等服务的供应商。</w:t>
      </w:r>
    </w:p>
    <w:p>
      <w:pPr>
        <w:widowControl/>
        <w:adjustRightInd w:val="0"/>
        <w:snapToGrid w:val="0"/>
        <w:spacing w:beforeLines="50"/>
        <w:ind w:firstLine="400" w:firstLineChars="200"/>
        <w:jc w:val="lef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九、我单位无以下不良信用记录情形：</w:t>
      </w:r>
    </w:p>
    <w:p>
      <w:pPr>
        <w:widowControl/>
        <w:adjustRightInd w:val="0"/>
        <w:snapToGrid w:val="0"/>
        <w:spacing w:beforeLines="50"/>
        <w:ind w:firstLine="400" w:firstLineChars="200"/>
        <w:jc w:val="lef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1、在“信用中国”网站被列入失信被执行人和重大税收违法案件当事人名单；</w:t>
      </w:r>
    </w:p>
    <w:p>
      <w:pPr>
        <w:widowControl/>
        <w:adjustRightInd w:val="0"/>
        <w:snapToGrid w:val="0"/>
        <w:spacing w:beforeLines="50"/>
        <w:ind w:firstLine="400" w:firstLineChars="200"/>
        <w:jc w:val="lef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2、在“中国政府采购网”网站被列入政府采购严重违法失信行为记录名单；</w:t>
      </w:r>
    </w:p>
    <w:p>
      <w:pPr>
        <w:widowControl/>
        <w:adjustRightInd w:val="0"/>
        <w:snapToGrid w:val="0"/>
        <w:spacing w:beforeLines="50"/>
        <w:ind w:firstLine="400" w:firstLineChars="200"/>
        <w:jc w:val="lef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3、不符合《政府采购法》第二十二条规定的条件。</w:t>
      </w:r>
    </w:p>
    <w:p>
      <w:pPr>
        <w:widowControl/>
        <w:adjustRightInd w:val="0"/>
        <w:snapToGrid w:val="0"/>
        <w:spacing w:beforeLines="50"/>
        <w:ind w:firstLine="400" w:firstLineChars="200"/>
        <w:jc w:val="lef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napToGrid w:val="0"/>
        <w:spacing w:beforeLines="50"/>
        <w:jc w:val="lef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注：第三条“良好的商业信誉”是指投标人经营状况良好，无本资格声明第十条情形。</w:t>
      </w:r>
    </w:p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投标人名称（盖单位公章）：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 xml:space="preserve">                                         </w:t>
      </w:r>
    </w:p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kern w:val="0"/>
          <w:sz w:val="20"/>
          <w:szCs w:val="20"/>
          <w:highlight w:val="none"/>
        </w:rPr>
        <w:t>法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定</w:t>
      </w:r>
      <w:r>
        <w:rPr>
          <w:rFonts w:hint="eastAsia" w:ascii="宋体" w:hAnsi="宋体" w:eastAsia="宋体" w:cs="宋体"/>
          <w:color w:val="auto"/>
          <w:spacing w:val="-2"/>
          <w:kern w:val="0"/>
          <w:sz w:val="20"/>
          <w:szCs w:val="20"/>
          <w:highlight w:val="none"/>
        </w:rPr>
        <w:t>代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表</w:t>
      </w:r>
      <w:r>
        <w:rPr>
          <w:rFonts w:hint="eastAsia" w:ascii="宋体" w:hAnsi="宋体" w:eastAsia="宋体" w:cs="宋体"/>
          <w:color w:val="auto"/>
          <w:spacing w:val="-2"/>
          <w:kern w:val="0"/>
          <w:sz w:val="20"/>
          <w:szCs w:val="20"/>
          <w:highlight w:val="none"/>
        </w:rPr>
        <w:t>人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-2"/>
          <w:kern w:val="0"/>
          <w:sz w:val="20"/>
          <w:szCs w:val="20"/>
          <w:highlight w:val="none"/>
        </w:rPr>
        <w:t>单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位</w:t>
      </w:r>
      <w:r>
        <w:rPr>
          <w:rFonts w:hint="eastAsia" w:ascii="宋体" w:hAnsi="宋体" w:eastAsia="宋体" w:cs="宋体"/>
          <w:color w:val="auto"/>
          <w:spacing w:val="-2"/>
          <w:kern w:val="0"/>
          <w:sz w:val="20"/>
          <w:szCs w:val="20"/>
          <w:highlight w:val="none"/>
        </w:rPr>
        <w:t>负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highlight w:val="none"/>
        </w:rPr>
        <w:t>责人</w:t>
      </w:r>
      <w:r>
        <w:rPr>
          <w:rFonts w:hint="eastAsia" w:ascii="宋体" w:hAnsi="宋体" w:eastAsia="宋体" w:cs="宋体"/>
          <w:color w:val="auto"/>
          <w:spacing w:val="-2"/>
          <w:kern w:val="0"/>
          <w:sz w:val="20"/>
          <w:szCs w:val="20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或委托代理人：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（签字或印章）</w:t>
      </w:r>
    </w:p>
    <w:p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日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A3AE8"/>
    <w:rsid w:val="700A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2025-06-30T07:04:00Z</dcterms:created>
  <dc:creator>Administrator</dc:creator>
  <cp:lastModifiedBy>Administrator</cp:lastModifiedBy>
  <dcterms:modified xsi:type="dcterms:W3CDTF">2025-06-30T07:05:07Z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