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C742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eastAsia" w:ascii="宋体" w:hAnsi="宋体" w:eastAsia="宋体" w:cs="宋体"/>
          <w:color w:val="000000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8"/>
          <w:sz w:val="21"/>
          <w:szCs w:val="21"/>
          <w:lang w:val="en-US" w:eastAsia="zh-CN"/>
        </w:rPr>
        <w:t>附件二 供应商资格声明(格式)</w:t>
      </w:r>
    </w:p>
    <w:p w14:paraId="518542B3">
      <w:pPr>
        <w:keepNext w:val="0"/>
        <w:keepLines w:val="0"/>
        <w:widowControl/>
        <w:suppressLineNumbers w:val="0"/>
        <w:spacing w:before="468" w:beforeAutospacing="0" w:after="100" w:afterAutospacing="0" w:line="360" w:lineRule="atLeast"/>
        <w:ind w:left="76" w:right="0" w:firstLine="3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供应商资格声明</w:t>
      </w:r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(格式)</w:t>
      </w:r>
    </w:p>
    <w:p w14:paraId="0CD20DA6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24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    </w:t>
      </w: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(采购人、采购代理机构)：</w:t>
      </w:r>
    </w:p>
    <w:p w14:paraId="2C32A79C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420"/>
        <w:jc w:val="left"/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按照《中华人民共和国政府采购法》及实施条例和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(项目名称)邀请公告的规定，我单位郑重声明如下：</w:t>
      </w:r>
    </w:p>
    <w:p w14:paraId="75BDBCEE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420"/>
        <w:jc w:val="left"/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</w:t>
      </w: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我单位是按照中华人民共和国法律规定登记注册的，注册地点为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全称为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统一社会信用代码为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法定代表人（单位负责人）为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具有独立承担民事责任的能力。</w:t>
      </w:r>
    </w:p>
    <w:p w14:paraId="33D216F1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420"/>
        <w:jc w:val="left"/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二、我单位具有良好的商业信誉和健全的财务会计制度。</w:t>
      </w:r>
    </w:p>
    <w:p w14:paraId="461AFD43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420"/>
        <w:jc w:val="left"/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三、我单位依法进行纳税和社会保险申报并实际履行了义务。</w:t>
      </w:r>
    </w:p>
    <w:p w14:paraId="28993B9A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420"/>
        <w:jc w:val="left"/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四、我单位具有履行本项目采购合同所必需的设备和专业技术能力，并具有履行合同的良好记录。</w:t>
      </w:r>
    </w:p>
    <w:p w14:paraId="524BBD7C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420"/>
        <w:jc w:val="left"/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 w14:paraId="28E4950E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420"/>
        <w:jc w:val="left"/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供应商在参加政府采购活动前3年内因违法经营被禁止在一定期限内参加政府采购活动，期限届满的，可以参加政府采购活动。</w:t>
      </w:r>
    </w:p>
    <w:p w14:paraId="5A43B75C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420"/>
        <w:jc w:val="left"/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六、我单位具备法律、行政法规规定的其他条件。</w:t>
      </w:r>
    </w:p>
    <w:p w14:paraId="0A8F2714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420"/>
        <w:jc w:val="left"/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七、与我单位存在“单位负责人为同一人或者存在直接控股、管理关系”的其他单位信息如下（如无，填写“无”）：</w:t>
      </w:r>
    </w:p>
    <w:p w14:paraId="528CA867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1、与我单位的法定代表人（单位负责人）为同一人的其他单位如下：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</w:t>
      </w:r>
    </w:p>
    <w:p w14:paraId="626E7645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2、我单位直接控股的其他单位如下：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       </w:t>
      </w:r>
    </w:p>
    <w:p w14:paraId="69158AB8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3、与我单位存在管理关系的其他单位如下：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        </w:t>
      </w:r>
    </w:p>
    <w:p w14:paraId="4411FFF9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420"/>
        <w:jc w:val="left"/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八、</w:t>
      </w: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我单位不属于为本项目提供整体设计、规范编制或者项目管理、监理、检测等服务的供应商。</w:t>
      </w:r>
    </w:p>
    <w:p w14:paraId="1D20E5F3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420"/>
        <w:jc w:val="left"/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九、我单位无以下不良信用记录情形：</w:t>
      </w:r>
    </w:p>
    <w:p w14:paraId="5C346EC2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420"/>
        <w:jc w:val="left"/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1、在“信用中国”网站被列入失信被执行人和重大税收违法案件当事人名单；</w:t>
      </w:r>
    </w:p>
    <w:p w14:paraId="12EA5889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420"/>
        <w:jc w:val="left"/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2、在“中国政府采购网”网站被列入政府采购严重违法失信行为记录名单；</w:t>
      </w:r>
    </w:p>
    <w:p w14:paraId="40713E42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420"/>
        <w:jc w:val="left"/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3、不符合《政府采购法》第二十二条规定的条件。</w:t>
      </w:r>
    </w:p>
    <w:p w14:paraId="75F1193A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420"/>
        <w:jc w:val="left"/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我单位保证上述声明的事项都是真实的，如有虚假，我单位愿意承担相应的法律责任，并承担因此所造成的一切损失。</w:t>
      </w:r>
    </w:p>
    <w:p w14:paraId="22687970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242"/>
        <w:jc w:val="left"/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注：第三条“良好的商业信誉”是指供应商经营状况良好，无本承诺函第九条情形。</w:t>
      </w:r>
    </w:p>
    <w:p w14:paraId="6C6CEAF3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24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3D29ABFA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242"/>
        <w:jc w:val="left"/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供应商名称（盖单位公章）：</w:t>
      </w:r>
    </w:p>
    <w:p w14:paraId="68C90F08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242"/>
        <w:jc w:val="left"/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法定代表人（单位负责人）或委托代理人：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签字或印章）</w:t>
      </w:r>
    </w:p>
    <w:p w14:paraId="1AC6A5FA">
      <w:pPr>
        <w:keepNext w:val="0"/>
        <w:keepLines w:val="0"/>
        <w:widowControl/>
        <w:suppressLineNumbers w:val="0"/>
        <w:spacing w:before="76" w:beforeAutospacing="0" w:after="100" w:afterAutospacing="0" w:line="420" w:lineRule="atLeast"/>
        <w:ind w:left="76" w:right="0" w:firstLine="24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      </w:t>
      </w: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    </w:t>
      </w: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     </w:t>
      </w:r>
      <w:r>
        <w:rPr>
          <w:rFonts w:hint="eastAsia" w:ascii="宋体" w:hAnsi="宋体" w:eastAsia="宋体" w:cs="宋体"/>
          <w:color w:val="000000"/>
          <w:spacing w:val="8"/>
          <w:kern w:val="0"/>
          <w:sz w:val="21"/>
          <w:szCs w:val="21"/>
          <w:lang w:val="en-US" w:eastAsia="zh-CN" w:bidi="ar-SA"/>
        </w:rPr>
        <w:t>日</w:t>
      </w:r>
    </w:p>
    <w:p w14:paraId="1D07EE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NWZhMDVjNzk5NWZkNTg1MGQ1NWEwNmU0MWVhNTEifQ=="/>
  </w:docVars>
  <w:rsids>
    <w:rsidRoot w:val="6595130A"/>
    <w:rsid w:val="6595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lang w:val="zh-CN"/>
    </w:r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2024-06-24T05:08:00Z</dcterms:created>
  <dc:creator>珍珍</dc:creator>
  <cp:lastModifiedBy>珍珍</cp:lastModifiedBy>
  <dcterms:modified xsi:type="dcterms:W3CDTF">2024-06-24T05:08:52Z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32E625A58EC049D083482C34C682833C_11</vt:lpwstr>
  </property>
</Properties>
</file>