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04A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附件7</w:t>
      </w:r>
    </w:p>
    <w:p w14:paraId="5C4B2E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lang w:eastAsia="zh-CN"/>
        </w:rPr>
        <w:t>乡愁馆</w:t>
      </w:r>
      <w:r>
        <w:rPr>
          <w:rFonts w:hint="eastAsia" w:ascii="方正小标宋_GBK" w:hAnsi="方正小标宋_GBK" w:eastAsia="方正小标宋_GBK" w:cs="方正小标宋_GBK"/>
          <w:i w:val="0"/>
          <w:iCs w:val="0"/>
          <w:caps w:val="0"/>
          <w:color w:val="000000"/>
          <w:spacing w:val="0"/>
          <w:sz w:val="44"/>
          <w:szCs w:val="44"/>
          <w:shd w:val="clear" w:fill="FFFFFF"/>
        </w:rPr>
        <w:t>项目支出绩效自评报告</w:t>
      </w:r>
    </w:p>
    <w:p w14:paraId="1F1BAB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方正小标宋_GBK" w:hAnsi="方正小标宋_GBK" w:eastAsia="方正小标宋_GBK" w:cs="方正小标宋_GBK"/>
          <w:i w:val="0"/>
          <w:iCs w:val="0"/>
          <w:caps w:val="0"/>
          <w:color w:val="000000"/>
          <w:spacing w:val="0"/>
          <w:sz w:val="24"/>
          <w:szCs w:val="24"/>
        </w:rPr>
      </w:pPr>
    </w:p>
    <w:p w14:paraId="6AFF06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shd w:val="clear" w:fill="FFFFFF"/>
        </w:rPr>
        <w:t> 一、项目基本情况</w:t>
      </w:r>
    </w:p>
    <w:p w14:paraId="479EC3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2" w:firstLineChars="200"/>
        <w:jc w:val="both"/>
        <w:textAlignment w:val="auto"/>
        <w:rPr>
          <w:rFonts w:hint="eastAsia" w:ascii="仿宋" w:hAnsi="仿宋" w:eastAsia="仿宋" w:cs="仿宋"/>
          <w:b/>
          <w:bCs/>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rPr>
        <w:t>（一）项目概况</w:t>
      </w:r>
    </w:p>
    <w:p w14:paraId="15530A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jc w:val="both"/>
        <w:textAlignment w:val="auto"/>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i w:val="0"/>
          <w:iCs w:val="0"/>
          <w:caps w:val="0"/>
          <w:color w:val="000000"/>
          <w:spacing w:val="0"/>
          <w:kern w:val="0"/>
          <w:sz w:val="30"/>
          <w:szCs w:val="30"/>
          <w:shd w:val="clear" w:fill="FFFFFF"/>
          <w:lang w:val="en-US" w:eastAsia="zh-CN" w:bidi="ar"/>
        </w:rPr>
        <w:t>1.项目决策背景：为提升新农村建设的文化内涵和特色，加强农村物质文明、精神文明建设步伐，促进乡村文化大发展发繁荣，在体验馆内设计成以时间为主线，以图片、实物及视频播放等方式逐步展现沅陵易地扶贫前后的大历史大变化场景，让参观者身临其境地体会沅陵的历时发展历程。不忘初心，砥砺前行，激励人们对未来的美好生活地向往和期待。</w:t>
      </w:r>
    </w:p>
    <w:p w14:paraId="2C8F56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jc w:val="both"/>
        <w:textAlignment w:val="auto"/>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i w:val="0"/>
          <w:iCs w:val="0"/>
          <w:caps w:val="0"/>
          <w:color w:val="000000"/>
          <w:spacing w:val="0"/>
          <w:kern w:val="0"/>
          <w:sz w:val="30"/>
          <w:szCs w:val="30"/>
          <w:shd w:val="clear" w:fill="FFFFFF"/>
          <w:lang w:val="en-US" w:eastAsia="zh-CN" w:bidi="ar"/>
        </w:rPr>
        <w:t>2.项目主要内容：乡愁馆布展项目</w:t>
      </w:r>
    </w:p>
    <w:p w14:paraId="2BA606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jc w:val="both"/>
        <w:textAlignment w:val="auto"/>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i w:val="0"/>
          <w:iCs w:val="0"/>
          <w:caps w:val="0"/>
          <w:color w:val="000000"/>
          <w:spacing w:val="0"/>
          <w:kern w:val="0"/>
          <w:sz w:val="30"/>
          <w:szCs w:val="30"/>
          <w:shd w:val="clear" w:fill="FFFFFF"/>
          <w:lang w:val="en-US" w:eastAsia="zh-CN" w:bidi="ar"/>
        </w:rPr>
        <w:t>3.项目组织管理机构：沅陵县文旅广体局</w:t>
      </w:r>
    </w:p>
    <w:p w14:paraId="7FD3FF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2" w:firstLineChars="200"/>
        <w:jc w:val="both"/>
        <w:textAlignment w:val="auto"/>
        <w:rPr>
          <w:rFonts w:hint="eastAsia" w:ascii="仿宋" w:hAnsi="仿宋" w:eastAsia="仿宋" w:cs="仿宋"/>
          <w:b/>
          <w:bCs/>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rPr>
        <w:t>（二）预算资金使用管理情况</w:t>
      </w:r>
    </w:p>
    <w:p w14:paraId="657DE290">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textAlignment w:val="auto"/>
        <w:outlineLvl w:val="1"/>
        <w:rPr>
          <w:rFonts w:hint="eastAsia" w:ascii="仿宋" w:hAnsi="仿宋" w:eastAsia="仿宋" w:cs="仿宋"/>
          <w:i w:val="0"/>
          <w:iCs w:val="0"/>
          <w:caps w:val="0"/>
          <w:color w:val="000000"/>
          <w:spacing w:val="0"/>
          <w:kern w:val="0"/>
          <w:sz w:val="30"/>
          <w:szCs w:val="30"/>
          <w:shd w:val="clear" w:fill="FFFFFF"/>
          <w:lang w:val="en-US" w:eastAsia="zh-CN" w:bidi="ar"/>
        </w:rPr>
      </w:pPr>
      <w:bookmarkStart w:id="0" w:name="_Toc10810"/>
      <w:r>
        <w:rPr>
          <w:rFonts w:hint="eastAsia" w:ascii="仿宋" w:hAnsi="仿宋" w:eastAsia="仿宋" w:cs="仿宋"/>
          <w:i w:val="0"/>
          <w:iCs w:val="0"/>
          <w:caps w:val="0"/>
          <w:color w:val="000000"/>
          <w:spacing w:val="0"/>
          <w:kern w:val="0"/>
          <w:sz w:val="30"/>
          <w:szCs w:val="30"/>
          <w:shd w:val="clear" w:fill="FFFFFF"/>
          <w:lang w:val="en-US" w:eastAsia="zh-CN" w:bidi="ar"/>
        </w:rPr>
        <w:t>1.预算资金安排及管理情况</w:t>
      </w:r>
      <w:bookmarkEnd w:id="0"/>
    </w:p>
    <w:p w14:paraId="3E181D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jc w:val="both"/>
        <w:textAlignment w:val="auto"/>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i w:val="0"/>
          <w:iCs w:val="0"/>
          <w:caps w:val="0"/>
          <w:color w:val="000000"/>
          <w:spacing w:val="0"/>
          <w:kern w:val="0"/>
          <w:sz w:val="30"/>
          <w:szCs w:val="30"/>
          <w:shd w:val="clear" w:fill="FFFFFF"/>
          <w:lang w:val="en-US" w:eastAsia="zh-CN" w:bidi="ar"/>
        </w:rPr>
        <w:t>（1）资金来源及拨付流程</w:t>
      </w:r>
    </w:p>
    <w:p w14:paraId="7EF195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jc w:val="both"/>
        <w:textAlignment w:val="auto"/>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i w:val="0"/>
          <w:iCs w:val="0"/>
          <w:caps w:val="0"/>
          <w:color w:val="000000"/>
          <w:spacing w:val="0"/>
          <w:kern w:val="0"/>
          <w:sz w:val="30"/>
          <w:szCs w:val="30"/>
          <w:shd w:val="clear" w:fill="FFFFFF"/>
          <w:lang w:val="en-US" w:eastAsia="zh-CN" w:bidi="ar"/>
        </w:rPr>
        <w:t>乡愁馆布展项目经费30万元，来源于县财政。</w:t>
      </w:r>
      <w:r>
        <w:rPr>
          <w:rFonts w:hint="eastAsia" w:ascii="仿宋" w:hAnsi="仿宋" w:eastAsia="仿宋" w:cs="仿宋"/>
          <w:b w:val="0"/>
          <w:bCs w:val="0"/>
          <w:sz w:val="30"/>
          <w:szCs w:val="30"/>
        </w:rPr>
        <w:t>从申请到实施严格按照财务制度要求办理</w:t>
      </w:r>
      <w:r>
        <w:rPr>
          <w:rFonts w:hint="eastAsia" w:ascii="仿宋" w:hAnsi="仿宋" w:eastAsia="仿宋" w:cs="仿宋"/>
          <w:b w:val="0"/>
          <w:bCs w:val="0"/>
          <w:i w:val="0"/>
          <w:iCs w:val="0"/>
          <w:caps w:val="0"/>
          <w:color w:val="000000"/>
          <w:spacing w:val="0"/>
          <w:kern w:val="0"/>
          <w:sz w:val="30"/>
          <w:szCs w:val="30"/>
          <w:shd w:val="clear" w:fill="FFFFFF"/>
          <w:lang w:val="en-US" w:eastAsia="zh-CN" w:bidi="ar"/>
        </w:rPr>
        <w:t>。</w:t>
      </w:r>
    </w:p>
    <w:p w14:paraId="1199C92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300" w:firstLineChars="100"/>
        <w:jc w:val="both"/>
        <w:textAlignment w:val="auto"/>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i w:val="0"/>
          <w:iCs w:val="0"/>
          <w:caps w:val="0"/>
          <w:color w:val="000000"/>
          <w:spacing w:val="0"/>
          <w:kern w:val="0"/>
          <w:sz w:val="30"/>
          <w:szCs w:val="30"/>
          <w:shd w:val="clear" w:fill="FFFFFF"/>
          <w:lang w:val="en-US" w:eastAsia="zh-CN" w:bidi="ar"/>
        </w:rPr>
        <w:t>（2）资金到位情况：乡愁馆专项资金30万元，全部为财政资金，资金到位率100%。</w:t>
      </w:r>
    </w:p>
    <w:p w14:paraId="2166D5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jc w:val="both"/>
        <w:textAlignment w:val="auto"/>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i w:val="0"/>
          <w:iCs w:val="0"/>
          <w:caps w:val="0"/>
          <w:color w:val="000000"/>
          <w:spacing w:val="0"/>
          <w:kern w:val="0"/>
          <w:sz w:val="30"/>
          <w:szCs w:val="30"/>
          <w:shd w:val="clear" w:fill="FFFFFF"/>
          <w:lang w:val="en-US" w:eastAsia="zh-CN" w:bidi="ar"/>
        </w:rPr>
        <w:t>（2）资金使用情况</w:t>
      </w:r>
    </w:p>
    <w:p w14:paraId="4BDE63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jc w:val="both"/>
        <w:textAlignment w:val="auto"/>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b w:val="0"/>
          <w:bCs w:val="0"/>
          <w:i w:val="0"/>
          <w:iCs w:val="0"/>
          <w:caps w:val="0"/>
          <w:color w:val="000000"/>
          <w:spacing w:val="0"/>
          <w:kern w:val="0"/>
          <w:sz w:val="30"/>
          <w:szCs w:val="30"/>
          <w:shd w:val="clear" w:fill="FFFFFF"/>
          <w:lang w:val="en-US" w:eastAsia="zh-CN" w:bidi="ar"/>
        </w:rPr>
        <w:t>乡愁馆专项资金30万元，</w:t>
      </w:r>
      <w:r>
        <w:rPr>
          <w:rFonts w:hint="eastAsia" w:ascii="仿宋" w:hAnsi="仿宋" w:eastAsia="仿宋" w:cs="仿宋"/>
          <w:b w:val="0"/>
          <w:bCs w:val="0"/>
          <w:sz w:val="30"/>
          <w:szCs w:val="30"/>
        </w:rPr>
        <w:t>截止202</w:t>
      </w: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年12月底，项目资金已使用</w:t>
      </w:r>
      <w:r>
        <w:rPr>
          <w:rFonts w:hint="eastAsia" w:ascii="仿宋" w:hAnsi="仿宋" w:eastAsia="仿宋" w:cs="仿宋"/>
          <w:b w:val="0"/>
          <w:bCs w:val="0"/>
          <w:sz w:val="30"/>
          <w:szCs w:val="30"/>
          <w:lang w:val="en-US" w:eastAsia="zh-CN"/>
        </w:rPr>
        <w:t>30</w:t>
      </w:r>
      <w:r>
        <w:rPr>
          <w:rFonts w:hint="eastAsia" w:ascii="仿宋" w:hAnsi="仿宋" w:eastAsia="仿宋" w:cs="仿宋"/>
          <w:b w:val="0"/>
          <w:bCs w:val="0"/>
          <w:sz w:val="30"/>
          <w:szCs w:val="30"/>
        </w:rPr>
        <w:t>万元，执行率</w:t>
      </w:r>
      <w:r>
        <w:rPr>
          <w:rFonts w:hint="eastAsia" w:ascii="仿宋" w:hAnsi="仿宋" w:eastAsia="仿宋" w:cs="仿宋"/>
          <w:b w:val="0"/>
          <w:bCs w:val="0"/>
          <w:sz w:val="30"/>
          <w:szCs w:val="30"/>
          <w:lang w:val="en-US" w:eastAsia="zh-CN"/>
        </w:rPr>
        <w:t>100</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主要用于乡愁馆布展项目开支。</w:t>
      </w:r>
    </w:p>
    <w:p w14:paraId="2E0668C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00" w:firstLineChars="200"/>
        <w:jc w:val="both"/>
        <w:textAlignment w:val="auto"/>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i w:val="0"/>
          <w:iCs w:val="0"/>
          <w:caps w:val="0"/>
          <w:color w:val="000000"/>
          <w:spacing w:val="0"/>
          <w:kern w:val="0"/>
          <w:sz w:val="30"/>
          <w:szCs w:val="30"/>
          <w:shd w:val="clear" w:fill="FFFFFF"/>
          <w:lang w:val="en-US" w:eastAsia="zh-CN" w:bidi="ar"/>
        </w:rPr>
        <w:t>（3）资金管理制度及执行情况</w:t>
      </w:r>
    </w:p>
    <w:p w14:paraId="3A47D9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jc w:val="both"/>
        <w:textAlignment w:val="auto"/>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sz w:val="30"/>
          <w:szCs w:val="30"/>
        </w:rPr>
        <w:t>严格按照相应的业务管理制度，规范各项经费的开支。资金使用规范，符合国家财经法规和财务管理以及有关专项资金管理办法的规定；会计核算准确、财务资料完整。</w:t>
      </w:r>
      <w:r>
        <w:rPr>
          <w:rFonts w:hint="eastAsia" w:ascii="仿宋" w:hAnsi="仿宋" w:eastAsia="仿宋" w:cs="仿宋"/>
          <w:b w:val="0"/>
          <w:bCs w:val="0"/>
          <w:i w:val="0"/>
          <w:iCs w:val="0"/>
          <w:caps w:val="0"/>
          <w:color w:val="000000"/>
          <w:spacing w:val="0"/>
          <w:kern w:val="0"/>
          <w:sz w:val="30"/>
          <w:szCs w:val="30"/>
          <w:shd w:val="clear" w:fill="FFFFFF"/>
          <w:lang w:val="en-US" w:eastAsia="zh-CN" w:bidi="ar"/>
        </w:rPr>
        <w:t>乡愁馆专项资金30万元，</w:t>
      </w:r>
      <w:r>
        <w:rPr>
          <w:rFonts w:hint="eastAsia" w:ascii="仿宋" w:hAnsi="仿宋" w:eastAsia="仿宋" w:cs="仿宋"/>
          <w:b w:val="0"/>
          <w:bCs w:val="0"/>
          <w:sz w:val="30"/>
          <w:szCs w:val="30"/>
        </w:rPr>
        <w:t>截止202</w:t>
      </w: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年12月底，项目资金已使用</w:t>
      </w:r>
      <w:r>
        <w:rPr>
          <w:rFonts w:hint="eastAsia" w:ascii="仿宋" w:hAnsi="仿宋" w:eastAsia="仿宋" w:cs="仿宋"/>
          <w:b w:val="0"/>
          <w:bCs w:val="0"/>
          <w:sz w:val="30"/>
          <w:szCs w:val="30"/>
          <w:lang w:val="en-US" w:eastAsia="zh-CN"/>
        </w:rPr>
        <w:t>30</w:t>
      </w:r>
      <w:r>
        <w:rPr>
          <w:rFonts w:hint="eastAsia" w:ascii="仿宋" w:hAnsi="仿宋" w:eastAsia="仿宋" w:cs="仿宋"/>
          <w:b w:val="0"/>
          <w:bCs w:val="0"/>
          <w:sz w:val="30"/>
          <w:szCs w:val="30"/>
        </w:rPr>
        <w:t>万元，执行率</w:t>
      </w:r>
      <w:r>
        <w:rPr>
          <w:rFonts w:hint="eastAsia" w:ascii="仿宋" w:hAnsi="仿宋" w:eastAsia="仿宋" w:cs="仿宋"/>
          <w:b w:val="0"/>
          <w:bCs w:val="0"/>
          <w:sz w:val="30"/>
          <w:szCs w:val="30"/>
          <w:lang w:val="en-US" w:eastAsia="zh-CN"/>
        </w:rPr>
        <w:t>100</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主要用于乡愁馆布展项目开支。</w:t>
      </w:r>
    </w:p>
    <w:p w14:paraId="5669754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00" w:firstLineChars="200"/>
        <w:jc w:val="both"/>
        <w:textAlignment w:val="auto"/>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i w:val="0"/>
          <w:iCs w:val="0"/>
          <w:caps w:val="0"/>
          <w:color w:val="000000"/>
          <w:spacing w:val="0"/>
          <w:kern w:val="0"/>
          <w:sz w:val="30"/>
          <w:szCs w:val="30"/>
          <w:shd w:val="clear" w:fill="FFFFFF"/>
          <w:lang w:val="en-US" w:eastAsia="zh-CN" w:bidi="ar"/>
        </w:rPr>
        <w:t>2.项目组织实施管理情况</w:t>
      </w:r>
      <w:bookmarkStart w:id="28" w:name="_GoBack"/>
      <w:bookmarkEnd w:id="28"/>
    </w:p>
    <w:p w14:paraId="3F2AD688">
      <w:pPr>
        <w:spacing w:line="520" w:lineRule="exact"/>
        <w:ind w:firstLine="594" w:firstLineChars="198"/>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、项目组织情况分析</w:t>
      </w:r>
    </w:p>
    <w:p w14:paraId="62038CC2">
      <w:pPr>
        <w:ind w:firstLine="738" w:firstLineChars="246"/>
        <w:rPr>
          <w:rFonts w:hint="eastAsia" w:ascii="仿宋" w:hAnsi="仿宋" w:eastAsia="仿宋" w:cs="仿宋"/>
          <w:bCs/>
          <w:sz w:val="30"/>
          <w:szCs w:val="30"/>
          <w:lang w:eastAsia="zh-CN"/>
        </w:rPr>
      </w:pPr>
      <w:r>
        <w:rPr>
          <w:rFonts w:hint="eastAsia" w:ascii="仿宋" w:hAnsi="仿宋" w:eastAsia="仿宋" w:cs="仿宋"/>
          <w:bCs/>
          <w:sz w:val="30"/>
          <w:szCs w:val="30"/>
        </w:rPr>
        <w:t>该项目中我们按照</w:t>
      </w:r>
      <w:r>
        <w:rPr>
          <w:rFonts w:hint="eastAsia" w:ascii="仿宋" w:hAnsi="仿宋" w:eastAsia="仿宋" w:cs="仿宋"/>
          <w:bCs/>
          <w:sz w:val="30"/>
          <w:szCs w:val="30"/>
          <w:lang w:eastAsia="zh-CN"/>
        </w:rPr>
        <w:t>政府采购</w:t>
      </w:r>
      <w:r>
        <w:rPr>
          <w:rFonts w:hint="eastAsia" w:ascii="仿宋" w:hAnsi="仿宋" w:eastAsia="仿宋" w:cs="仿宋"/>
          <w:bCs/>
          <w:sz w:val="30"/>
          <w:szCs w:val="30"/>
        </w:rPr>
        <w:t>法律规定方式，</w:t>
      </w:r>
      <w:r>
        <w:rPr>
          <w:rFonts w:hint="eastAsia" w:ascii="仿宋" w:hAnsi="仿宋" w:eastAsia="仿宋" w:cs="仿宋"/>
          <w:bCs/>
          <w:sz w:val="30"/>
          <w:szCs w:val="30"/>
          <w:lang w:eastAsia="zh-CN"/>
        </w:rPr>
        <w:t>对项目中需要进行采购的项目进行采购。</w:t>
      </w:r>
    </w:p>
    <w:p w14:paraId="7A43FF74">
      <w:pPr>
        <w:pStyle w:val="8"/>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、项目管理情况分析</w:t>
      </w:r>
    </w:p>
    <w:p w14:paraId="36FAAAF1">
      <w:pPr>
        <w:ind w:firstLine="588" w:firstLineChars="196"/>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bCs/>
          <w:sz w:val="30"/>
          <w:szCs w:val="30"/>
        </w:rPr>
        <w:t>按照专项资金项目管理制度，经常性自查，</w:t>
      </w:r>
      <w:r>
        <w:rPr>
          <w:rFonts w:hint="eastAsia" w:ascii="仿宋" w:hAnsi="仿宋" w:eastAsia="仿宋" w:cs="仿宋"/>
          <w:bCs/>
          <w:sz w:val="30"/>
          <w:szCs w:val="30"/>
          <w:lang w:eastAsia="zh-CN"/>
        </w:rPr>
        <w:t>并</w:t>
      </w:r>
      <w:r>
        <w:rPr>
          <w:rFonts w:hint="eastAsia" w:ascii="仿宋" w:hAnsi="仿宋" w:eastAsia="仿宋" w:cs="仿宋"/>
          <w:bCs/>
          <w:sz w:val="30"/>
          <w:szCs w:val="30"/>
        </w:rPr>
        <w:t>派</w:t>
      </w:r>
      <w:r>
        <w:rPr>
          <w:rFonts w:hint="eastAsia" w:ascii="仿宋" w:hAnsi="仿宋" w:eastAsia="仿宋" w:cs="仿宋"/>
          <w:bCs/>
          <w:sz w:val="30"/>
          <w:szCs w:val="30"/>
          <w:lang w:eastAsia="zh-CN"/>
        </w:rPr>
        <w:t>项目</w:t>
      </w:r>
      <w:r>
        <w:rPr>
          <w:rFonts w:hint="eastAsia" w:ascii="仿宋" w:hAnsi="仿宋" w:eastAsia="仿宋" w:cs="仿宋"/>
          <w:bCs/>
          <w:sz w:val="30"/>
          <w:szCs w:val="30"/>
        </w:rPr>
        <w:t>管理</w:t>
      </w:r>
      <w:r>
        <w:rPr>
          <w:rFonts w:hint="eastAsia" w:ascii="仿宋" w:hAnsi="仿宋" w:eastAsia="仿宋" w:cs="仿宋"/>
          <w:bCs/>
          <w:sz w:val="30"/>
          <w:szCs w:val="30"/>
          <w:lang w:eastAsia="zh-CN"/>
        </w:rPr>
        <w:t>工作</w:t>
      </w:r>
      <w:r>
        <w:rPr>
          <w:rFonts w:hint="eastAsia" w:ascii="仿宋" w:hAnsi="仿宋" w:eastAsia="仿宋" w:cs="仿宋"/>
          <w:bCs/>
          <w:sz w:val="30"/>
          <w:szCs w:val="30"/>
        </w:rPr>
        <w:t>人员进行</w:t>
      </w:r>
      <w:r>
        <w:rPr>
          <w:rFonts w:hint="eastAsia" w:ascii="仿宋" w:hAnsi="仿宋" w:eastAsia="仿宋" w:cs="仿宋"/>
          <w:bCs/>
          <w:sz w:val="30"/>
          <w:szCs w:val="30"/>
          <w:lang w:eastAsia="zh-CN"/>
        </w:rPr>
        <w:t>日常管理</w:t>
      </w:r>
      <w:r>
        <w:rPr>
          <w:rFonts w:hint="eastAsia" w:ascii="仿宋" w:hAnsi="仿宋" w:eastAsia="仿宋" w:cs="仿宋"/>
          <w:bCs/>
          <w:sz w:val="30"/>
          <w:szCs w:val="30"/>
        </w:rPr>
        <w:t>。</w:t>
      </w:r>
    </w:p>
    <w:p w14:paraId="5A9E8C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2" w:firstLineChars="200"/>
        <w:jc w:val="both"/>
        <w:textAlignment w:val="auto"/>
        <w:rPr>
          <w:rFonts w:hint="eastAsia" w:ascii="仿宋" w:hAnsi="仿宋" w:eastAsia="仿宋" w:cs="仿宋"/>
          <w:b/>
          <w:bCs/>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rPr>
        <w:t>（三）预算绩效目标情况</w:t>
      </w:r>
    </w:p>
    <w:p w14:paraId="6A01C2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jc w:val="both"/>
        <w:textAlignment w:val="auto"/>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i w:val="0"/>
          <w:iCs w:val="0"/>
          <w:caps w:val="0"/>
          <w:color w:val="000000"/>
          <w:spacing w:val="0"/>
          <w:kern w:val="0"/>
          <w:sz w:val="30"/>
          <w:szCs w:val="30"/>
          <w:shd w:val="clear" w:fill="FFFFFF"/>
          <w:lang w:val="en-US" w:eastAsia="zh-CN" w:bidi="ar"/>
        </w:rPr>
        <w:t>1.绩效目标：完成乡愁馆布展</w:t>
      </w:r>
    </w:p>
    <w:p w14:paraId="7BC817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jc w:val="both"/>
        <w:textAlignment w:val="auto"/>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i w:val="0"/>
          <w:iCs w:val="0"/>
          <w:caps w:val="0"/>
          <w:color w:val="000000"/>
          <w:spacing w:val="0"/>
          <w:kern w:val="0"/>
          <w:sz w:val="30"/>
          <w:szCs w:val="30"/>
          <w:shd w:val="clear" w:fill="FFFFFF"/>
          <w:lang w:val="en-US" w:eastAsia="zh-CN" w:bidi="ar"/>
        </w:rPr>
        <w:t>2.绩效指标：</w:t>
      </w:r>
      <w:r>
        <w:rPr>
          <w:rFonts w:hint="eastAsia" w:ascii="仿宋" w:hAnsi="仿宋" w:eastAsia="仿宋" w:cs="仿宋"/>
          <w:color w:val="000000"/>
          <w:sz w:val="32"/>
          <w:szCs w:val="32"/>
          <w:shd w:val="clear" w:color="auto" w:fill="FFFFFF"/>
        </w:rPr>
        <w:t>（一）成本指标：经济成本指标：</w:t>
      </w:r>
      <w:r>
        <w:rPr>
          <w:rFonts w:hint="eastAsia" w:ascii="仿宋" w:hAnsi="仿宋" w:eastAsia="仿宋" w:cs="仿宋"/>
          <w:color w:val="000000"/>
          <w:sz w:val="32"/>
          <w:szCs w:val="32"/>
          <w:shd w:val="clear" w:color="auto" w:fill="FFFFFF"/>
          <w:lang w:eastAsia="zh-CN"/>
        </w:rPr>
        <w:t>乡愁馆项目</w:t>
      </w:r>
      <w:r>
        <w:rPr>
          <w:rFonts w:hint="eastAsia" w:ascii="仿宋" w:hAnsi="仿宋" w:eastAsia="仿宋" w:cs="仿宋"/>
          <w:color w:val="000000"/>
          <w:sz w:val="32"/>
          <w:szCs w:val="32"/>
          <w:shd w:val="clear" w:color="auto" w:fill="FFFFFF"/>
        </w:rPr>
        <w:t>成本</w:t>
      </w:r>
      <w:r>
        <w:rPr>
          <w:rFonts w:hint="eastAsia" w:ascii="仿宋" w:hAnsi="仿宋" w:eastAsia="仿宋" w:cs="仿宋"/>
          <w:color w:val="000000"/>
          <w:sz w:val="32"/>
          <w:szCs w:val="32"/>
          <w:shd w:val="clear" w:color="auto" w:fill="FFFFFF"/>
          <w:lang w:val="en-US" w:eastAsia="zh-CN"/>
        </w:rPr>
        <w:t>30万元</w:t>
      </w:r>
      <w:r>
        <w:rPr>
          <w:rFonts w:hint="eastAsia" w:ascii="仿宋" w:hAnsi="仿宋" w:eastAsia="仿宋" w:cs="仿宋"/>
          <w:color w:val="000000"/>
          <w:sz w:val="32"/>
          <w:szCs w:val="32"/>
          <w:shd w:val="clear" w:color="auto" w:fill="FFFFFF"/>
        </w:rPr>
        <w:t>；社会成本指标：社会成本节约率0；生态环境成本指标：生态环境成本节约率0。（二）产出指标：数量指标</w:t>
      </w:r>
      <w:r>
        <w:rPr>
          <w:rFonts w:hint="eastAsia" w:ascii="仿宋" w:hAnsi="仿宋" w:eastAsia="仿宋" w:cs="仿宋"/>
          <w:color w:val="000000"/>
          <w:sz w:val="32"/>
          <w:szCs w:val="32"/>
          <w:shd w:val="clear" w:color="auto" w:fill="FFFFFF"/>
          <w:lang w:eastAsia="zh-CN"/>
        </w:rPr>
        <w:t>：乡愁馆布展完成率</w:t>
      </w:r>
      <w:r>
        <w:rPr>
          <w:rFonts w:hint="eastAsia" w:ascii="仿宋" w:hAnsi="仿宋" w:eastAsia="仿宋" w:cs="仿宋"/>
          <w:color w:val="000000"/>
          <w:sz w:val="32"/>
          <w:szCs w:val="32"/>
          <w:shd w:val="clear" w:color="auto" w:fill="FFFFFF"/>
          <w:lang w:val="en-US" w:eastAsia="zh-CN"/>
        </w:rPr>
        <w:t>100%，</w:t>
      </w:r>
      <w:r>
        <w:rPr>
          <w:rFonts w:hint="eastAsia" w:ascii="仿宋" w:hAnsi="仿宋" w:eastAsia="仿宋" w:cs="仿宋"/>
          <w:color w:val="000000"/>
          <w:sz w:val="32"/>
          <w:szCs w:val="32"/>
          <w:shd w:val="clear" w:color="auto" w:fill="FFFFFF"/>
        </w:rPr>
        <w:t>质量指标：项目绩效目标达成率</w:t>
      </w:r>
      <w:r>
        <w:rPr>
          <w:rFonts w:hint="eastAsia" w:ascii="仿宋" w:hAnsi="仿宋" w:eastAsia="仿宋" w:cs="仿宋"/>
          <w:color w:val="000000"/>
          <w:sz w:val="32"/>
          <w:szCs w:val="32"/>
          <w:shd w:val="clear" w:color="auto" w:fill="FFFFFF"/>
          <w:lang w:val="en-US" w:eastAsia="zh-CN"/>
        </w:rPr>
        <w:t>100%</w:t>
      </w:r>
      <w:r>
        <w:rPr>
          <w:rFonts w:hint="eastAsia" w:ascii="仿宋" w:hAnsi="仿宋" w:eastAsia="仿宋" w:cs="仿宋"/>
          <w:color w:val="000000"/>
          <w:sz w:val="32"/>
          <w:szCs w:val="32"/>
          <w:shd w:val="clear" w:color="auto" w:fill="FFFFFF"/>
        </w:rPr>
        <w:t>，时效指标</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完成及时性</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2024年12月31日之前完成，（三）：效益指标：经济效益指标，提高资产的使用效益。社会效益指标：推动文旅行业营商环境优化。生态效益指标：改善文化宣传环境。可持续影响指标</w:t>
      </w:r>
      <w:r>
        <w:rPr>
          <w:rFonts w:hint="eastAsia" w:ascii="仿宋" w:hAnsi="仿宋" w:eastAsia="仿宋" w:cs="仿宋"/>
          <w:color w:val="000000"/>
          <w:sz w:val="32"/>
          <w:szCs w:val="32"/>
          <w:shd w:val="clear" w:color="auto" w:fill="FFFFFF"/>
          <w:lang w:eastAsia="zh-CN"/>
        </w:rPr>
        <w:t>：持续提升公共文化服务质量和服务效果。</w:t>
      </w:r>
      <w:r>
        <w:rPr>
          <w:rFonts w:hint="eastAsia" w:ascii="仿宋" w:hAnsi="仿宋" w:eastAsia="仿宋" w:cs="仿宋"/>
          <w:color w:val="000000"/>
          <w:sz w:val="32"/>
          <w:szCs w:val="32"/>
          <w:shd w:val="clear" w:color="auto" w:fill="FFFFFF"/>
        </w:rPr>
        <w:t>（四）服务对象满意度指标达90以上。</w:t>
      </w:r>
    </w:p>
    <w:p w14:paraId="3280C780">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leftChars="0"/>
        <w:textAlignment w:val="auto"/>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i w:val="0"/>
          <w:iCs w:val="0"/>
          <w:caps w:val="0"/>
          <w:color w:val="000000"/>
          <w:spacing w:val="0"/>
          <w:kern w:val="0"/>
          <w:sz w:val="30"/>
          <w:szCs w:val="30"/>
          <w:shd w:val="clear" w:fill="FFFFFF"/>
          <w:lang w:val="en-US" w:eastAsia="zh-CN" w:bidi="ar"/>
        </w:rPr>
        <w:t>二、绩效评价工作情况</w:t>
      </w:r>
    </w:p>
    <w:p w14:paraId="2D671EBB">
      <w:pPr>
        <w:keepNext w:val="0"/>
        <w:keepLines w:val="0"/>
        <w:pageBreakBefore w:val="0"/>
        <w:widowControl w:val="0"/>
        <w:kinsoku/>
        <w:wordWrap/>
        <w:overflowPunct/>
        <w:topLinePunct w:val="0"/>
        <w:autoSpaceDE/>
        <w:autoSpaceDN/>
        <w:bidi w:val="0"/>
        <w:adjustRightInd/>
        <w:snapToGrid w:val="0"/>
        <w:spacing w:line="520" w:lineRule="exact"/>
        <w:ind w:left="0" w:leftChars="0" w:firstLine="602" w:firstLineChars="200"/>
        <w:textAlignment w:val="auto"/>
        <w:rPr>
          <w:rFonts w:hint="eastAsia" w:ascii="仿宋" w:hAnsi="仿宋" w:eastAsia="仿宋" w:cs="仿宋"/>
          <w:b/>
          <w:bCs/>
          <w:i w:val="0"/>
          <w:iCs w:val="0"/>
          <w:caps w:val="0"/>
          <w:color w:val="000000"/>
          <w:spacing w:val="0"/>
          <w:kern w:val="0"/>
          <w:sz w:val="30"/>
          <w:szCs w:val="30"/>
          <w:shd w:val="clear" w:fill="FFFFFF"/>
          <w:lang w:val="en-US" w:eastAsia="zh-CN" w:bidi="ar"/>
        </w:rPr>
      </w:pPr>
      <w:r>
        <w:rPr>
          <w:rFonts w:hint="eastAsia" w:ascii="仿宋" w:hAnsi="仿宋" w:eastAsia="仿宋" w:cs="仿宋"/>
          <w:b/>
          <w:bCs/>
          <w:i w:val="0"/>
          <w:iCs w:val="0"/>
          <w:caps w:val="0"/>
          <w:color w:val="000000"/>
          <w:spacing w:val="0"/>
          <w:kern w:val="0"/>
          <w:sz w:val="30"/>
          <w:szCs w:val="30"/>
          <w:shd w:val="clear" w:fill="FFFFFF"/>
          <w:lang w:val="en-US" w:eastAsia="zh-CN" w:bidi="ar"/>
        </w:rPr>
        <w:t>（一）绩效评价目的</w:t>
      </w:r>
    </w:p>
    <w:p w14:paraId="29662517">
      <w:pPr>
        <w:keepNext w:val="0"/>
        <w:keepLines w:val="0"/>
        <w:pageBreakBefore w:val="0"/>
        <w:widowControl w:val="0"/>
        <w:kinsoku/>
        <w:wordWrap/>
        <w:overflowPunct/>
        <w:topLinePunct w:val="0"/>
        <w:autoSpaceDE/>
        <w:autoSpaceDN/>
        <w:bidi w:val="0"/>
        <w:adjustRightInd/>
        <w:snapToGrid w:val="0"/>
        <w:spacing w:line="520" w:lineRule="exact"/>
        <w:ind w:left="0" w:leftChars="0" w:firstLine="600" w:firstLineChars="200"/>
        <w:textAlignment w:val="auto"/>
        <w:rPr>
          <w:rFonts w:hint="eastAsia" w:ascii="仿宋" w:hAnsi="仿宋" w:eastAsia="仿宋" w:cs="仿宋"/>
          <w:b/>
          <w:bCs/>
          <w:i w:val="0"/>
          <w:iCs w:val="0"/>
          <w:caps w:val="0"/>
          <w:color w:val="000000"/>
          <w:spacing w:val="0"/>
          <w:kern w:val="0"/>
          <w:sz w:val="30"/>
          <w:szCs w:val="30"/>
          <w:shd w:val="clear" w:fill="FFFFFF"/>
          <w:lang w:val="en-US" w:eastAsia="zh-CN" w:bidi="ar"/>
        </w:rPr>
      </w:pPr>
      <w:r>
        <w:rPr>
          <w:rFonts w:hint="eastAsia" w:ascii="仿宋" w:hAnsi="仿宋" w:eastAsia="仿宋" w:cs="仿宋"/>
          <w:b w:val="0"/>
          <w:bCs w:val="0"/>
          <w:i w:val="0"/>
          <w:iCs w:val="0"/>
          <w:caps w:val="0"/>
          <w:color w:val="000000"/>
          <w:spacing w:val="0"/>
          <w:kern w:val="0"/>
          <w:sz w:val="30"/>
          <w:szCs w:val="30"/>
          <w:shd w:val="clear" w:fill="FFFFFF"/>
          <w:lang w:val="en-US" w:eastAsia="zh-CN" w:bidi="ar"/>
        </w:rPr>
        <w:t>了解2024年度单位整体支出情况、年度工作任务及项目完成情况，年度履职情况，以及所取得的效果。通过评价，在部门预算配置、预算执行等方面总结经验，找准存在的问题，为进一步加强和规范部门资金支出，提升预算配置的合理性；优化财政支出结构提供决策参考和依据，为下一步专项支出绩效评价的逐步推行进行经验性积累奠定基础。</w:t>
      </w:r>
    </w:p>
    <w:p w14:paraId="5FCE28E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02" w:firstLineChars="200"/>
        <w:textAlignment w:val="auto"/>
        <w:rPr>
          <w:rFonts w:hint="eastAsia" w:ascii="仿宋" w:hAnsi="仿宋" w:eastAsia="仿宋" w:cs="仿宋"/>
          <w:b/>
          <w:bCs/>
          <w:i w:val="0"/>
          <w:iCs w:val="0"/>
          <w:caps w:val="0"/>
          <w:color w:val="000000"/>
          <w:spacing w:val="0"/>
          <w:kern w:val="0"/>
          <w:sz w:val="30"/>
          <w:szCs w:val="30"/>
          <w:shd w:val="clear" w:fill="FFFFFF"/>
          <w:lang w:val="en-US" w:eastAsia="zh-CN" w:bidi="ar"/>
        </w:rPr>
      </w:pPr>
      <w:bookmarkStart w:id="1" w:name="_Toc11844"/>
      <w:r>
        <w:rPr>
          <w:rFonts w:hint="eastAsia" w:ascii="仿宋" w:hAnsi="仿宋" w:eastAsia="仿宋" w:cs="仿宋"/>
          <w:b/>
          <w:bCs/>
          <w:i w:val="0"/>
          <w:iCs w:val="0"/>
          <w:caps w:val="0"/>
          <w:color w:val="000000"/>
          <w:spacing w:val="0"/>
          <w:kern w:val="0"/>
          <w:sz w:val="30"/>
          <w:szCs w:val="30"/>
          <w:shd w:val="clear" w:fill="FFFFFF"/>
          <w:lang w:val="en-US" w:eastAsia="zh-CN" w:bidi="ar"/>
        </w:rPr>
        <w:t>（二）被评价单位、绩效评价范围与时段</w:t>
      </w:r>
      <w:bookmarkEnd w:id="1"/>
    </w:p>
    <w:p w14:paraId="4790811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200" w:firstLine="300" w:firstLineChars="100"/>
        <w:textAlignment w:val="auto"/>
        <w:rPr>
          <w:rFonts w:hint="eastAsia" w:ascii="仿宋" w:hAnsi="仿宋" w:eastAsia="仿宋" w:cs="仿宋"/>
          <w:b/>
          <w:bCs/>
          <w:i w:val="0"/>
          <w:iCs w:val="0"/>
          <w:caps w:val="0"/>
          <w:color w:val="000000"/>
          <w:spacing w:val="0"/>
          <w:kern w:val="0"/>
          <w:sz w:val="30"/>
          <w:szCs w:val="30"/>
          <w:shd w:val="clear" w:fill="FFFFFF"/>
          <w:lang w:val="en-US" w:eastAsia="zh-CN" w:bidi="ar"/>
        </w:rPr>
      </w:pPr>
      <w:r>
        <w:rPr>
          <w:rFonts w:hint="eastAsia" w:ascii="仿宋" w:hAnsi="仿宋" w:eastAsia="仿宋" w:cs="仿宋"/>
          <w:b w:val="0"/>
          <w:bCs w:val="0"/>
          <w:i w:val="0"/>
          <w:iCs w:val="0"/>
          <w:caps w:val="0"/>
          <w:color w:val="000000"/>
          <w:spacing w:val="0"/>
          <w:kern w:val="0"/>
          <w:sz w:val="30"/>
          <w:szCs w:val="30"/>
          <w:shd w:val="clear" w:fill="FFFFFF"/>
          <w:lang w:val="en-US" w:eastAsia="zh-CN" w:bidi="ar"/>
        </w:rPr>
        <w:t>专项绩效评价单位是本单位，评价范围是对2024年文保项目工作开展情况进行评价。</w:t>
      </w:r>
    </w:p>
    <w:p w14:paraId="1556BC8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02" w:firstLineChars="200"/>
        <w:textAlignment w:val="auto"/>
        <w:rPr>
          <w:rFonts w:hint="eastAsia" w:ascii="仿宋" w:hAnsi="仿宋" w:eastAsia="仿宋" w:cs="仿宋"/>
          <w:b/>
          <w:bCs/>
          <w:i w:val="0"/>
          <w:iCs w:val="0"/>
          <w:caps w:val="0"/>
          <w:color w:val="000000"/>
          <w:spacing w:val="0"/>
          <w:kern w:val="0"/>
          <w:sz w:val="30"/>
          <w:szCs w:val="30"/>
          <w:shd w:val="clear" w:fill="FFFFFF"/>
          <w:lang w:val="en-US" w:eastAsia="zh-CN" w:bidi="ar"/>
        </w:rPr>
      </w:pPr>
      <w:bookmarkStart w:id="2" w:name="_Toc31835"/>
      <w:r>
        <w:rPr>
          <w:rFonts w:hint="eastAsia" w:ascii="仿宋" w:hAnsi="仿宋" w:eastAsia="仿宋" w:cs="仿宋"/>
          <w:b/>
          <w:bCs/>
          <w:i w:val="0"/>
          <w:iCs w:val="0"/>
          <w:caps w:val="0"/>
          <w:color w:val="000000"/>
          <w:spacing w:val="0"/>
          <w:kern w:val="0"/>
          <w:sz w:val="30"/>
          <w:szCs w:val="30"/>
          <w:shd w:val="clear" w:fill="FFFFFF"/>
          <w:lang w:val="en-US" w:eastAsia="zh-CN" w:bidi="ar"/>
        </w:rPr>
        <w:t>（三）绩效评价原则、评价指标体系、评价方法</w:t>
      </w:r>
      <w:bookmarkEnd w:id="2"/>
    </w:p>
    <w:p w14:paraId="7DB3BF2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300" w:firstLineChars="100"/>
        <w:textAlignment w:val="auto"/>
        <w:rPr>
          <w:rFonts w:hint="eastAsia" w:ascii="仿宋" w:hAnsi="仿宋" w:eastAsia="仿宋" w:cs="仿宋"/>
          <w:b/>
          <w:bCs/>
          <w:i w:val="0"/>
          <w:iCs w:val="0"/>
          <w:caps w:val="0"/>
          <w:color w:val="000000"/>
          <w:spacing w:val="0"/>
          <w:kern w:val="0"/>
          <w:sz w:val="30"/>
          <w:szCs w:val="30"/>
          <w:shd w:val="clear" w:fill="FFFFFF"/>
          <w:lang w:val="en-US" w:eastAsia="zh-CN" w:bidi="ar"/>
        </w:rPr>
      </w:pPr>
      <w:r>
        <w:rPr>
          <w:rFonts w:hint="eastAsia" w:ascii="仿宋" w:hAnsi="仿宋" w:eastAsia="仿宋" w:cs="仿宋"/>
          <w:b w:val="0"/>
          <w:bCs w:val="0"/>
          <w:i w:val="0"/>
          <w:iCs w:val="0"/>
          <w:caps w:val="0"/>
          <w:color w:val="000000"/>
          <w:spacing w:val="0"/>
          <w:kern w:val="0"/>
          <w:sz w:val="30"/>
          <w:szCs w:val="30"/>
          <w:shd w:val="clear" w:fill="FFFFFF"/>
          <w:lang w:val="en-US" w:eastAsia="zh-CN" w:bidi="ar"/>
        </w:rPr>
        <w:t>按照专项绩效管理有关规定，遵循客观、实事求是、公正、公开的原则，对项目决策、准备、实施等进行自我评价。</w:t>
      </w:r>
    </w:p>
    <w:p w14:paraId="08DA59EE">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textAlignment w:val="auto"/>
        <w:outlineLvl w:val="0"/>
        <w:rPr>
          <w:rFonts w:hint="eastAsia" w:ascii="仿宋" w:hAnsi="仿宋" w:eastAsia="仿宋" w:cs="仿宋"/>
          <w:i w:val="0"/>
          <w:iCs w:val="0"/>
          <w:caps w:val="0"/>
          <w:color w:val="000000"/>
          <w:spacing w:val="0"/>
          <w:kern w:val="0"/>
          <w:sz w:val="30"/>
          <w:szCs w:val="30"/>
          <w:shd w:val="clear" w:fill="FFFFFF"/>
          <w:lang w:val="en-US" w:eastAsia="zh-CN" w:bidi="ar"/>
        </w:rPr>
      </w:pPr>
      <w:bookmarkStart w:id="3" w:name="_Toc7615"/>
      <w:bookmarkStart w:id="4" w:name="_Toc32076"/>
      <w:r>
        <w:rPr>
          <w:rFonts w:hint="eastAsia" w:ascii="仿宋" w:hAnsi="仿宋" w:eastAsia="仿宋" w:cs="仿宋"/>
          <w:i w:val="0"/>
          <w:iCs w:val="0"/>
          <w:caps w:val="0"/>
          <w:color w:val="000000"/>
          <w:spacing w:val="0"/>
          <w:kern w:val="0"/>
          <w:sz w:val="30"/>
          <w:szCs w:val="30"/>
          <w:shd w:val="clear" w:fill="FFFFFF"/>
          <w:lang w:val="en-US" w:eastAsia="zh-CN" w:bidi="ar"/>
        </w:rPr>
        <w:t>三、主要绩效及评价结论</w:t>
      </w:r>
      <w:bookmarkEnd w:id="3"/>
      <w:bookmarkEnd w:id="4"/>
    </w:p>
    <w:p w14:paraId="3B13FAD2">
      <w:pPr>
        <w:keepNext w:val="0"/>
        <w:keepLines w:val="0"/>
        <w:pageBreakBefore w:val="0"/>
        <w:widowControl w:val="0"/>
        <w:kinsoku/>
        <w:wordWrap/>
        <w:overflowPunct/>
        <w:topLinePunct w:val="0"/>
        <w:autoSpaceDE/>
        <w:autoSpaceDN/>
        <w:bidi w:val="0"/>
        <w:adjustRightInd/>
        <w:snapToGrid w:val="0"/>
        <w:spacing w:line="520" w:lineRule="exact"/>
        <w:ind w:left="0" w:leftChars="0" w:firstLine="602" w:firstLineChars="200"/>
        <w:textAlignment w:val="auto"/>
        <w:rPr>
          <w:rFonts w:hint="eastAsia" w:ascii="仿宋" w:hAnsi="仿宋" w:eastAsia="仿宋" w:cs="仿宋"/>
          <w:b/>
          <w:bCs/>
          <w:i w:val="0"/>
          <w:iCs w:val="0"/>
          <w:caps w:val="0"/>
          <w:color w:val="000000"/>
          <w:spacing w:val="0"/>
          <w:kern w:val="0"/>
          <w:sz w:val="30"/>
          <w:szCs w:val="30"/>
          <w:shd w:val="clear" w:fill="FFFFFF"/>
          <w:lang w:val="en-US" w:eastAsia="zh-CN" w:bidi="ar"/>
        </w:rPr>
      </w:pPr>
      <w:r>
        <w:rPr>
          <w:rFonts w:hint="eastAsia" w:ascii="仿宋" w:hAnsi="仿宋" w:eastAsia="仿宋" w:cs="仿宋"/>
          <w:b/>
          <w:bCs/>
          <w:i w:val="0"/>
          <w:iCs w:val="0"/>
          <w:caps w:val="0"/>
          <w:color w:val="000000"/>
          <w:spacing w:val="0"/>
          <w:kern w:val="0"/>
          <w:sz w:val="30"/>
          <w:szCs w:val="30"/>
          <w:shd w:val="clear" w:fill="FFFFFF"/>
          <w:lang w:val="en-US" w:eastAsia="zh-CN" w:bidi="ar"/>
        </w:rPr>
        <w:t>（一）社会效益：</w:t>
      </w:r>
      <w:r>
        <w:rPr>
          <w:rFonts w:hint="eastAsia" w:ascii="仿宋" w:hAnsi="仿宋" w:eastAsia="仿宋" w:cs="仿宋"/>
          <w:b w:val="0"/>
          <w:bCs w:val="0"/>
          <w:i w:val="0"/>
          <w:iCs w:val="0"/>
          <w:caps w:val="0"/>
          <w:color w:val="000000"/>
          <w:spacing w:val="0"/>
          <w:kern w:val="0"/>
          <w:sz w:val="30"/>
          <w:szCs w:val="30"/>
          <w:shd w:val="clear" w:fill="FFFFFF"/>
          <w:lang w:val="en-US" w:eastAsia="zh-CN" w:bidi="ar"/>
        </w:rPr>
        <w:t>提高全县群众的文化素质和审美水平。</w:t>
      </w:r>
    </w:p>
    <w:p w14:paraId="1165D3E6">
      <w:pPr>
        <w:keepNext w:val="0"/>
        <w:keepLines w:val="0"/>
        <w:pageBreakBefore w:val="0"/>
        <w:widowControl w:val="0"/>
        <w:kinsoku/>
        <w:wordWrap/>
        <w:overflowPunct/>
        <w:topLinePunct w:val="0"/>
        <w:autoSpaceDE/>
        <w:autoSpaceDN/>
        <w:bidi w:val="0"/>
        <w:adjustRightInd/>
        <w:snapToGrid w:val="0"/>
        <w:spacing w:line="520" w:lineRule="exact"/>
        <w:ind w:left="0" w:leftChars="0" w:firstLine="602" w:firstLineChars="200"/>
        <w:textAlignment w:val="auto"/>
        <w:rPr>
          <w:rFonts w:hint="eastAsia" w:ascii="仿宋" w:hAnsi="仿宋" w:eastAsia="仿宋" w:cs="仿宋"/>
          <w:b w:val="0"/>
          <w:bCs w:val="0"/>
          <w:i w:val="0"/>
          <w:iCs w:val="0"/>
          <w:caps w:val="0"/>
          <w:color w:val="000000"/>
          <w:spacing w:val="0"/>
          <w:kern w:val="0"/>
          <w:sz w:val="30"/>
          <w:szCs w:val="30"/>
          <w:shd w:val="clear" w:fill="FFFFFF"/>
          <w:lang w:val="en-US" w:eastAsia="zh-CN" w:bidi="ar"/>
        </w:rPr>
      </w:pPr>
      <w:r>
        <w:rPr>
          <w:rFonts w:hint="eastAsia" w:ascii="仿宋" w:hAnsi="仿宋" w:eastAsia="仿宋" w:cs="仿宋"/>
          <w:b/>
          <w:bCs/>
          <w:i w:val="0"/>
          <w:iCs w:val="0"/>
          <w:caps w:val="0"/>
          <w:color w:val="000000"/>
          <w:spacing w:val="0"/>
          <w:kern w:val="0"/>
          <w:sz w:val="30"/>
          <w:szCs w:val="30"/>
          <w:shd w:val="clear" w:fill="FFFFFF"/>
          <w:lang w:val="en-US" w:eastAsia="zh-CN" w:bidi="ar"/>
        </w:rPr>
        <w:t>（二）生态效益:</w:t>
      </w:r>
      <w:r>
        <w:rPr>
          <w:rFonts w:hint="eastAsia" w:ascii="仿宋" w:hAnsi="仿宋" w:eastAsia="仿宋" w:cs="仿宋"/>
          <w:b w:val="0"/>
          <w:bCs w:val="0"/>
          <w:i w:val="0"/>
          <w:iCs w:val="0"/>
          <w:caps w:val="0"/>
          <w:color w:val="000000"/>
          <w:spacing w:val="0"/>
          <w:kern w:val="0"/>
          <w:sz w:val="30"/>
          <w:szCs w:val="30"/>
          <w:shd w:val="clear" w:fill="FFFFFF"/>
          <w:lang w:val="en-US" w:eastAsia="zh-CN" w:bidi="ar"/>
        </w:rPr>
        <w:t>改善文化宣传环境。</w:t>
      </w:r>
    </w:p>
    <w:p w14:paraId="7E8F03C6">
      <w:pPr>
        <w:keepNext w:val="0"/>
        <w:keepLines w:val="0"/>
        <w:pageBreakBefore w:val="0"/>
        <w:widowControl w:val="0"/>
        <w:kinsoku/>
        <w:wordWrap/>
        <w:overflowPunct/>
        <w:topLinePunct w:val="0"/>
        <w:autoSpaceDE/>
        <w:autoSpaceDN/>
        <w:bidi w:val="0"/>
        <w:adjustRightInd/>
        <w:snapToGrid w:val="0"/>
        <w:spacing w:line="520" w:lineRule="exact"/>
        <w:ind w:left="0" w:leftChars="0" w:firstLine="602" w:firstLineChars="200"/>
        <w:textAlignment w:val="auto"/>
        <w:rPr>
          <w:rFonts w:hint="eastAsia" w:ascii="仿宋" w:hAnsi="仿宋" w:eastAsia="仿宋" w:cs="仿宋"/>
          <w:b/>
          <w:bCs/>
          <w:i w:val="0"/>
          <w:iCs w:val="0"/>
          <w:caps w:val="0"/>
          <w:color w:val="000000"/>
          <w:spacing w:val="0"/>
          <w:kern w:val="0"/>
          <w:sz w:val="30"/>
          <w:szCs w:val="30"/>
          <w:shd w:val="clear" w:fill="FFFFFF"/>
          <w:lang w:val="en-US" w:eastAsia="zh-CN" w:bidi="ar"/>
        </w:rPr>
      </w:pPr>
      <w:r>
        <w:rPr>
          <w:rFonts w:hint="eastAsia" w:ascii="仿宋" w:hAnsi="仿宋" w:eastAsia="仿宋" w:cs="仿宋"/>
          <w:b/>
          <w:bCs/>
          <w:i w:val="0"/>
          <w:iCs w:val="0"/>
          <w:caps w:val="0"/>
          <w:color w:val="000000"/>
          <w:spacing w:val="0"/>
          <w:kern w:val="0"/>
          <w:sz w:val="30"/>
          <w:szCs w:val="30"/>
          <w:shd w:val="clear" w:fill="FFFFFF"/>
          <w:lang w:val="en-US" w:eastAsia="zh-CN" w:bidi="ar"/>
        </w:rPr>
        <w:t>（三）可持续影响:</w:t>
      </w:r>
      <w:r>
        <w:rPr>
          <w:rFonts w:hint="eastAsia" w:ascii="仿宋" w:hAnsi="仿宋" w:eastAsia="仿宋" w:cs="仿宋"/>
          <w:b w:val="0"/>
          <w:bCs w:val="0"/>
          <w:i w:val="0"/>
          <w:iCs w:val="0"/>
          <w:caps w:val="0"/>
          <w:color w:val="000000"/>
          <w:spacing w:val="0"/>
          <w:kern w:val="0"/>
          <w:sz w:val="30"/>
          <w:szCs w:val="30"/>
          <w:shd w:val="clear" w:fill="FFFFFF"/>
          <w:lang w:val="en-US" w:eastAsia="zh-CN" w:bidi="ar"/>
        </w:rPr>
        <w:t>增强全县的文化软实力和品牌影响力。</w:t>
      </w:r>
    </w:p>
    <w:p w14:paraId="472DAC80">
      <w:pPr>
        <w:keepNext w:val="0"/>
        <w:keepLines w:val="0"/>
        <w:pageBreakBefore w:val="0"/>
        <w:widowControl w:val="0"/>
        <w:kinsoku/>
        <w:wordWrap/>
        <w:overflowPunct/>
        <w:topLinePunct w:val="0"/>
        <w:autoSpaceDE/>
        <w:autoSpaceDN/>
        <w:bidi w:val="0"/>
        <w:adjustRightInd/>
        <w:snapToGrid w:val="0"/>
        <w:spacing w:line="520" w:lineRule="exact"/>
        <w:ind w:left="0" w:leftChars="0" w:firstLine="602" w:firstLineChars="200"/>
        <w:textAlignment w:val="auto"/>
        <w:rPr>
          <w:rFonts w:hint="eastAsia" w:ascii="仿宋" w:hAnsi="仿宋" w:eastAsia="仿宋" w:cs="仿宋"/>
          <w:b w:val="0"/>
          <w:bCs w:val="0"/>
          <w:i w:val="0"/>
          <w:iCs w:val="0"/>
          <w:caps w:val="0"/>
          <w:color w:val="000000"/>
          <w:spacing w:val="0"/>
          <w:kern w:val="0"/>
          <w:sz w:val="30"/>
          <w:szCs w:val="30"/>
          <w:shd w:val="clear" w:fill="FFFFFF"/>
          <w:lang w:val="en-US" w:eastAsia="zh-CN" w:bidi="ar"/>
        </w:rPr>
      </w:pPr>
      <w:r>
        <w:rPr>
          <w:rFonts w:hint="eastAsia" w:ascii="仿宋" w:hAnsi="仿宋" w:eastAsia="仿宋" w:cs="仿宋"/>
          <w:b/>
          <w:bCs/>
          <w:i w:val="0"/>
          <w:iCs w:val="0"/>
          <w:caps w:val="0"/>
          <w:color w:val="000000"/>
          <w:spacing w:val="0"/>
          <w:kern w:val="0"/>
          <w:sz w:val="30"/>
          <w:szCs w:val="30"/>
          <w:shd w:val="clear" w:fill="FFFFFF"/>
          <w:lang w:val="en-US" w:eastAsia="zh-CN" w:bidi="ar"/>
        </w:rPr>
        <w:t>（四）满意度情况:</w:t>
      </w:r>
      <w:r>
        <w:rPr>
          <w:rFonts w:hint="eastAsia" w:ascii="仿宋" w:hAnsi="仿宋" w:eastAsia="仿宋" w:cs="仿宋"/>
          <w:b w:val="0"/>
          <w:bCs w:val="0"/>
          <w:i w:val="0"/>
          <w:iCs w:val="0"/>
          <w:caps w:val="0"/>
          <w:color w:val="000000"/>
          <w:spacing w:val="0"/>
          <w:kern w:val="0"/>
          <w:sz w:val="30"/>
          <w:szCs w:val="30"/>
          <w:shd w:val="clear" w:fill="FFFFFF"/>
          <w:lang w:val="en-US" w:eastAsia="zh-CN" w:bidi="ar"/>
        </w:rPr>
        <w:t>服务对象满意度达90%以上。</w:t>
      </w:r>
    </w:p>
    <w:p w14:paraId="257AF00C">
      <w:pPr>
        <w:keepNext w:val="0"/>
        <w:keepLines w:val="0"/>
        <w:pageBreakBefore w:val="0"/>
        <w:widowControl w:val="0"/>
        <w:kinsoku/>
        <w:wordWrap/>
        <w:overflowPunct/>
        <w:topLinePunct w:val="0"/>
        <w:autoSpaceDE/>
        <w:autoSpaceDN/>
        <w:bidi w:val="0"/>
        <w:adjustRightInd/>
        <w:snapToGrid w:val="0"/>
        <w:spacing w:line="520" w:lineRule="exact"/>
        <w:ind w:left="0" w:leftChars="0" w:firstLine="602" w:firstLineChars="200"/>
        <w:textAlignment w:val="auto"/>
        <w:rPr>
          <w:rFonts w:hint="eastAsia" w:ascii="仿宋" w:hAnsi="仿宋" w:eastAsia="仿宋" w:cs="仿宋"/>
          <w:b/>
          <w:bCs/>
          <w:i w:val="0"/>
          <w:iCs w:val="0"/>
          <w:caps w:val="0"/>
          <w:color w:val="000000"/>
          <w:spacing w:val="0"/>
          <w:kern w:val="0"/>
          <w:sz w:val="30"/>
          <w:szCs w:val="30"/>
          <w:shd w:val="clear" w:fill="FFFFFF"/>
          <w:lang w:val="en-US" w:eastAsia="zh-CN" w:bidi="ar"/>
        </w:rPr>
      </w:pPr>
      <w:r>
        <w:rPr>
          <w:rFonts w:hint="eastAsia" w:ascii="仿宋" w:hAnsi="仿宋" w:eastAsia="仿宋" w:cs="仿宋"/>
          <w:b/>
          <w:bCs/>
          <w:i w:val="0"/>
          <w:iCs w:val="0"/>
          <w:caps w:val="0"/>
          <w:color w:val="000000"/>
          <w:spacing w:val="0"/>
          <w:kern w:val="0"/>
          <w:sz w:val="30"/>
          <w:szCs w:val="30"/>
          <w:shd w:val="clear" w:fill="FFFFFF"/>
          <w:lang w:val="en-US" w:eastAsia="zh-CN" w:bidi="ar"/>
        </w:rPr>
        <w:t>（五）评价结论</w:t>
      </w:r>
    </w:p>
    <w:p w14:paraId="15E2B486">
      <w:pPr>
        <w:keepNext w:val="0"/>
        <w:keepLines w:val="0"/>
        <w:pageBreakBefore w:val="0"/>
        <w:widowControl w:val="0"/>
        <w:kinsoku/>
        <w:wordWrap/>
        <w:overflowPunct/>
        <w:topLinePunct w:val="0"/>
        <w:autoSpaceDE/>
        <w:autoSpaceDN/>
        <w:bidi w:val="0"/>
        <w:adjustRightInd/>
        <w:snapToGrid w:val="0"/>
        <w:spacing w:line="520" w:lineRule="exact"/>
        <w:ind w:left="0" w:leftChars="0" w:firstLine="600" w:firstLineChars="200"/>
        <w:textAlignment w:val="auto"/>
        <w:rPr>
          <w:rFonts w:hint="eastAsia" w:ascii="仿宋" w:hAnsi="仿宋" w:eastAsia="仿宋" w:cs="仿宋"/>
          <w:b/>
          <w:bCs/>
          <w:i w:val="0"/>
          <w:iCs w:val="0"/>
          <w:caps w:val="0"/>
          <w:color w:val="000000"/>
          <w:spacing w:val="0"/>
          <w:kern w:val="0"/>
          <w:sz w:val="30"/>
          <w:szCs w:val="30"/>
          <w:shd w:val="clear" w:fill="FFFFFF"/>
          <w:lang w:val="en-US" w:eastAsia="zh-CN" w:bidi="ar"/>
        </w:rPr>
      </w:pPr>
      <w:r>
        <w:rPr>
          <w:rFonts w:hint="eastAsia" w:ascii="仿宋" w:hAnsi="仿宋" w:eastAsia="仿宋" w:cs="仿宋"/>
          <w:color w:val="3D3D3D"/>
          <w:sz w:val="30"/>
          <w:szCs w:val="30"/>
        </w:rPr>
        <w:t>我单位根据县财政局预算管理要求，安排专人负责，对本单位专项支出支开展自评工作，自评得分</w:t>
      </w:r>
      <w:r>
        <w:rPr>
          <w:rFonts w:hint="eastAsia" w:ascii="仿宋" w:hAnsi="仿宋" w:eastAsia="仿宋" w:cs="仿宋"/>
          <w:color w:val="3D3D3D"/>
          <w:sz w:val="30"/>
          <w:szCs w:val="30"/>
          <w:lang w:val="en-US" w:eastAsia="zh-CN"/>
        </w:rPr>
        <w:t>100</w:t>
      </w:r>
      <w:r>
        <w:rPr>
          <w:rFonts w:hint="eastAsia" w:ascii="仿宋" w:hAnsi="仿宋" w:eastAsia="仿宋" w:cs="仿宋"/>
          <w:color w:val="3D3D3D"/>
          <w:sz w:val="30"/>
          <w:szCs w:val="30"/>
        </w:rPr>
        <w:t>分</w:t>
      </w:r>
    </w:p>
    <w:p w14:paraId="08651BDC">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textAlignment w:val="auto"/>
        <w:outlineLvl w:val="0"/>
        <w:rPr>
          <w:rFonts w:hint="eastAsia" w:ascii="仿宋" w:hAnsi="仿宋" w:eastAsia="仿宋" w:cs="仿宋"/>
          <w:i w:val="0"/>
          <w:iCs w:val="0"/>
          <w:caps w:val="0"/>
          <w:color w:val="000000"/>
          <w:spacing w:val="0"/>
          <w:kern w:val="0"/>
          <w:sz w:val="30"/>
          <w:szCs w:val="30"/>
          <w:shd w:val="clear" w:fill="FFFFFF"/>
          <w:lang w:val="en-US" w:eastAsia="zh-CN" w:bidi="ar"/>
        </w:rPr>
      </w:pPr>
      <w:bookmarkStart w:id="5" w:name="_Toc27541"/>
      <w:bookmarkStart w:id="6" w:name="_Toc16332"/>
      <w:r>
        <w:rPr>
          <w:rFonts w:hint="eastAsia" w:ascii="仿宋" w:hAnsi="仿宋" w:eastAsia="仿宋" w:cs="仿宋"/>
          <w:i w:val="0"/>
          <w:iCs w:val="0"/>
          <w:caps w:val="0"/>
          <w:color w:val="000000"/>
          <w:spacing w:val="0"/>
          <w:kern w:val="0"/>
          <w:sz w:val="30"/>
          <w:szCs w:val="30"/>
          <w:shd w:val="clear" w:fill="FFFFFF"/>
          <w:lang w:val="en-US" w:eastAsia="zh-CN" w:bidi="ar"/>
        </w:rPr>
        <w:t>四、绩效评价指标分析</w:t>
      </w:r>
      <w:bookmarkEnd w:id="5"/>
      <w:bookmarkEnd w:id="6"/>
    </w:p>
    <w:p w14:paraId="3C5595F6">
      <w:pPr>
        <w:keepNext w:val="0"/>
        <w:keepLines w:val="0"/>
        <w:pageBreakBefore w:val="0"/>
        <w:widowControl w:val="0"/>
        <w:kinsoku/>
        <w:wordWrap/>
        <w:overflowPunct/>
        <w:topLinePunct w:val="0"/>
        <w:autoSpaceDE/>
        <w:autoSpaceDN/>
        <w:bidi w:val="0"/>
        <w:adjustRightInd/>
        <w:snapToGrid w:val="0"/>
        <w:spacing w:line="520" w:lineRule="exact"/>
        <w:ind w:left="0" w:leftChars="0" w:firstLine="602" w:firstLineChars="200"/>
        <w:textAlignment w:val="auto"/>
        <w:rPr>
          <w:rFonts w:hint="eastAsia" w:ascii="仿宋" w:hAnsi="仿宋" w:eastAsia="仿宋" w:cs="仿宋"/>
          <w:b/>
          <w:bCs/>
          <w:i w:val="0"/>
          <w:iCs w:val="0"/>
          <w:caps w:val="0"/>
          <w:color w:val="000000"/>
          <w:spacing w:val="0"/>
          <w:kern w:val="0"/>
          <w:sz w:val="30"/>
          <w:szCs w:val="30"/>
          <w:shd w:val="clear" w:fill="FFFFFF"/>
          <w:lang w:val="en-US" w:eastAsia="zh-CN" w:bidi="ar"/>
        </w:rPr>
      </w:pPr>
      <w:bookmarkStart w:id="7" w:name="_Toc17679"/>
      <w:r>
        <w:rPr>
          <w:rFonts w:hint="eastAsia" w:ascii="仿宋" w:hAnsi="仿宋" w:eastAsia="仿宋" w:cs="仿宋"/>
          <w:b/>
          <w:bCs/>
          <w:i w:val="0"/>
          <w:iCs w:val="0"/>
          <w:caps w:val="0"/>
          <w:color w:val="000000"/>
          <w:spacing w:val="0"/>
          <w:kern w:val="0"/>
          <w:sz w:val="30"/>
          <w:szCs w:val="30"/>
          <w:shd w:val="clear" w:fill="FFFFFF"/>
          <w:lang w:val="en-US" w:eastAsia="zh-CN" w:bidi="ar"/>
        </w:rPr>
        <w:t>(一)项目决策情况</w:t>
      </w:r>
      <w:bookmarkEnd w:id="7"/>
    </w:p>
    <w:p w14:paraId="04E45BC2">
      <w:pPr>
        <w:keepNext w:val="0"/>
        <w:keepLines w:val="0"/>
        <w:pageBreakBefore w:val="0"/>
        <w:widowControl w:val="0"/>
        <w:kinsoku/>
        <w:wordWrap/>
        <w:overflowPunct/>
        <w:topLinePunct w:val="0"/>
        <w:autoSpaceDE/>
        <w:autoSpaceDN/>
        <w:bidi w:val="0"/>
        <w:adjustRightInd/>
        <w:snapToGrid w:val="0"/>
        <w:spacing w:line="520" w:lineRule="exact"/>
        <w:ind w:left="0" w:leftChars="0" w:firstLine="602" w:firstLineChars="200"/>
        <w:textAlignment w:val="auto"/>
        <w:rPr>
          <w:rFonts w:hint="eastAsia" w:ascii="仿宋" w:hAnsi="仿宋" w:eastAsia="仿宋" w:cs="仿宋"/>
          <w:b w:val="0"/>
          <w:bCs w:val="0"/>
          <w:i w:val="0"/>
          <w:iCs w:val="0"/>
          <w:caps w:val="0"/>
          <w:color w:val="000000"/>
          <w:spacing w:val="0"/>
          <w:kern w:val="0"/>
          <w:sz w:val="30"/>
          <w:szCs w:val="30"/>
          <w:shd w:val="clear" w:fill="FFFFFF"/>
          <w:lang w:val="en-US" w:eastAsia="zh-CN" w:bidi="ar"/>
        </w:rPr>
      </w:pPr>
      <w:r>
        <w:rPr>
          <w:rFonts w:hint="eastAsia" w:ascii="仿宋" w:hAnsi="仿宋" w:eastAsia="仿宋" w:cs="仿宋"/>
          <w:b/>
          <w:bCs/>
          <w:i w:val="0"/>
          <w:iCs w:val="0"/>
          <w:caps w:val="0"/>
          <w:color w:val="000000"/>
          <w:spacing w:val="0"/>
          <w:kern w:val="0"/>
          <w:sz w:val="30"/>
          <w:szCs w:val="30"/>
          <w:shd w:val="clear" w:fill="FFFFFF"/>
          <w:lang w:val="en-US" w:eastAsia="zh-CN" w:bidi="ar"/>
        </w:rPr>
        <w:t xml:space="preserve"> </w:t>
      </w:r>
      <w:r>
        <w:rPr>
          <w:rFonts w:hint="eastAsia" w:ascii="仿宋" w:hAnsi="仿宋" w:eastAsia="仿宋" w:cs="仿宋"/>
          <w:b w:val="0"/>
          <w:bCs w:val="0"/>
          <w:i w:val="0"/>
          <w:iCs w:val="0"/>
          <w:caps w:val="0"/>
          <w:color w:val="000000"/>
          <w:spacing w:val="0"/>
          <w:kern w:val="0"/>
          <w:sz w:val="30"/>
          <w:szCs w:val="30"/>
          <w:shd w:val="clear" w:fill="FFFFFF"/>
          <w:lang w:val="en-US" w:eastAsia="zh-CN" w:bidi="ar"/>
        </w:rPr>
        <w:t>1、前期准备：准备自评资料并保证完整性、及时性、真实性、佐证材料的准备、材料质量等要求。</w:t>
      </w:r>
    </w:p>
    <w:p w14:paraId="0525CDA7">
      <w:pPr>
        <w:keepNext w:val="0"/>
        <w:keepLines w:val="0"/>
        <w:pageBreakBefore w:val="0"/>
        <w:widowControl w:val="0"/>
        <w:kinsoku/>
        <w:wordWrap/>
        <w:overflowPunct/>
        <w:topLinePunct w:val="0"/>
        <w:autoSpaceDE/>
        <w:autoSpaceDN/>
        <w:bidi w:val="0"/>
        <w:adjustRightInd/>
        <w:snapToGrid w:val="0"/>
        <w:spacing w:line="520" w:lineRule="exact"/>
        <w:ind w:left="0" w:leftChars="0" w:firstLine="600" w:firstLineChars="200"/>
        <w:textAlignment w:val="auto"/>
        <w:rPr>
          <w:rFonts w:hint="eastAsia" w:ascii="仿宋" w:hAnsi="仿宋" w:eastAsia="仿宋" w:cs="仿宋"/>
          <w:b w:val="0"/>
          <w:bCs w:val="0"/>
          <w:i w:val="0"/>
          <w:iCs w:val="0"/>
          <w:caps w:val="0"/>
          <w:color w:val="000000"/>
          <w:spacing w:val="0"/>
          <w:kern w:val="0"/>
          <w:sz w:val="30"/>
          <w:szCs w:val="30"/>
          <w:shd w:val="clear" w:fill="FFFFFF"/>
          <w:lang w:val="en-US" w:eastAsia="zh-CN" w:bidi="ar"/>
        </w:rPr>
      </w:pPr>
      <w:r>
        <w:rPr>
          <w:rFonts w:hint="eastAsia" w:ascii="仿宋" w:hAnsi="仿宋" w:eastAsia="仿宋" w:cs="仿宋"/>
          <w:b w:val="0"/>
          <w:bCs w:val="0"/>
          <w:i w:val="0"/>
          <w:iCs w:val="0"/>
          <w:caps w:val="0"/>
          <w:color w:val="000000"/>
          <w:spacing w:val="0"/>
          <w:kern w:val="0"/>
          <w:sz w:val="30"/>
          <w:szCs w:val="30"/>
          <w:shd w:val="clear" w:fill="FFFFFF"/>
          <w:lang w:val="en-US" w:eastAsia="zh-CN" w:bidi="ar"/>
        </w:rPr>
        <w:t>2、组织实施：包括布置、审核、检查等情况存在的问题及有关意见及建议。</w:t>
      </w:r>
    </w:p>
    <w:p w14:paraId="71313A3E">
      <w:pPr>
        <w:keepNext w:val="0"/>
        <w:keepLines w:val="0"/>
        <w:pageBreakBefore w:val="0"/>
        <w:widowControl w:val="0"/>
        <w:kinsoku/>
        <w:wordWrap/>
        <w:overflowPunct/>
        <w:topLinePunct w:val="0"/>
        <w:autoSpaceDE/>
        <w:autoSpaceDN/>
        <w:bidi w:val="0"/>
        <w:adjustRightInd/>
        <w:snapToGrid w:val="0"/>
        <w:spacing w:line="520" w:lineRule="exact"/>
        <w:ind w:left="0" w:leftChars="0" w:firstLine="600" w:firstLineChars="200"/>
        <w:textAlignment w:val="auto"/>
        <w:rPr>
          <w:rFonts w:hint="eastAsia" w:ascii="仿宋" w:hAnsi="仿宋" w:eastAsia="仿宋" w:cs="仿宋"/>
          <w:b/>
          <w:bCs/>
          <w:i w:val="0"/>
          <w:iCs w:val="0"/>
          <w:caps w:val="0"/>
          <w:color w:val="000000"/>
          <w:spacing w:val="0"/>
          <w:kern w:val="0"/>
          <w:sz w:val="30"/>
          <w:szCs w:val="30"/>
          <w:shd w:val="clear" w:fill="FFFFFF"/>
          <w:lang w:val="en-US" w:eastAsia="zh-CN" w:bidi="ar"/>
        </w:rPr>
      </w:pPr>
      <w:r>
        <w:rPr>
          <w:rFonts w:hint="eastAsia" w:ascii="仿宋" w:hAnsi="仿宋" w:eastAsia="仿宋" w:cs="仿宋"/>
          <w:b w:val="0"/>
          <w:bCs w:val="0"/>
          <w:i w:val="0"/>
          <w:iCs w:val="0"/>
          <w:caps w:val="0"/>
          <w:color w:val="000000"/>
          <w:spacing w:val="0"/>
          <w:kern w:val="0"/>
          <w:sz w:val="30"/>
          <w:szCs w:val="30"/>
          <w:shd w:val="clear" w:fill="FFFFFF"/>
          <w:lang w:val="en-US" w:eastAsia="zh-CN" w:bidi="ar"/>
        </w:rPr>
        <w:t>3、分析评价：按照项目绩效管理有关规定，遵循客观、实事求是、公正、公开的原则，对项目决策、准备、实施等进行了自我评价。</w:t>
      </w:r>
    </w:p>
    <w:p w14:paraId="0878E7C1">
      <w:pPr>
        <w:keepNext w:val="0"/>
        <w:keepLines w:val="0"/>
        <w:pageBreakBefore w:val="0"/>
        <w:widowControl w:val="0"/>
        <w:kinsoku/>
        <w:wordWrap/>
        <w:overflowPunct/>
        <w:topLinePunct w:val="0"/>
        <w:autoSpaceDE/>
        <w:autoSpaceDN/>
        <w:bidi w:val="0"/>
        <w:adjustRightInd/>
        <w:snapToGrid w:val="0"/>
        <w:spacing w:line="520" w:lineRule="exact"/>
        <w:ind w:left="0" w:leftChars="0" w:firstLine="602" w:firstLineChars="200"/>
        <w:textAlignment w:val="auto"/>
        <w:rPr>
          <w:rFonts w:hint="eastAsia" w:ascii="仿宋" w:hAnsi="仿宋" w:eastAsia="仿宋" w:cs="仿宋"/>
          <w:b/>
          <w:bCs/>
          <w:i w:val="0"/>
          <w:iCs w:val="0"/>
          <w:caps w:val="0"/>
          <w:color w:val="000000"/>
          <w:spacing w:val="0"/>
          <w:kern w:val="0"/>
          <w:sz w:val="30"/>
          <w:szCs w:val="30"/>
          <w:shd w:val="clear" w:fill="FFFFFF"/>
          <w:lang w:val="en-US" w:eastAsia="zh-CN" w:bidi="ar"/>
        </w:rPr>
      </w:pPr>
      <w:bookmarkStart w:id="8" w:name="_Toc28411"/>
      <w:r>
        <w:rPr>
          <w:rFonts w:hint="eastAsia" w:ascii="仿宋" w:hAnsi="仿宋" w:eastAsia="仿宋" w:cs="仿宋"/>
          <w:b/>
          <w:bCs/>
          <w:i w:val="0"/>
          <w:iCs w:val="0"/>
          <w:caps w:val="0"/>
          <w:color w:val="000000"/>
          <w:spacing w:val="0"/>
          <w:kern w:val="0"/>
          <w:sz w:val="30"/>
          <w:szCs w:val="30"/>
          <w:shd w:val="clear" w:fill="FFFFFF"/>
          <w:lang w:val="en-US" w:eastAsia="zh-CN" w:bidi="ar"/>
        </w:rPr>
        <w:t>(二)项目过程情况</w:t>
      </w:r>
      <w:bookmarkEnd w:id="8"/>
    </w:p>
    <w:p w14:paraId="2D2D8C2D">
      <w:pPr>
        <w:keepNext w:val="0"/>
        <w:keepLines w:val="0"/>
        <w:pageBreakBefore w:val="0"/>
        <w:widowControl w:val="0"/>
        <w:kinsoku/>
        <w:wordWrap/>
        <w:overflowPunct/>
        <w:topLinePunct w:val="0"/>
        <w:autoSpaceDE/>
        <w:autoSpaceDN/>
        <w:bidi w:val="0"/>
        <w:adjustRightInd/>
        <w:snapToGrid w:val="0"/>
        <w:spacing w:line="520" w:lineRule="exact"/>
        <w:ind w:left="0" w:leftChars="0" w:firstLine="600" w:firstLineChars="200"/>
        <w:textAlignment w:val="auto"/>
        <w:outlineLvl w:val="2"/>
        <w:rPr>
          <w:rFonts w:hint="eastAsia" w:ascii="仿宋" w:hAnsi="仿宋" w:eastAsia="仿宋" w:cs="仿宋"/>
          <w:i w:val="0"/>
          <w:iCs w:val="0"/>
          <w:caps w:val="0"/>
          <w:color w:val="000000"/>
          <w:spacing w:val="0"/>
          <w:kern w:val="0"/>
          <w:sz w:val="30"/>
          <w:szCs w:val="30"/>
          <w:shd w:val="clear" w:fill="FFFFFF"/>
          <w:lang w:val="en-US" w:eastAsia="zh-CN" w:bidi="ar"/>
        </w:rPr>
      </w:pPr>
      <w:bookmarkStart w:id="9" w:name="_Toc10140"/>
      <w:r>
        <w:rPr>
          <w:rFonts w:hint="eastAsia" w:ascii="仿宋" w:hAnsi="仿宋" w:eastAsia="仿宋" w:cs="仿宋"/>
          <w:i w:val="0"/>
          <w:iCs w:val="0"/>
          <w:caps w:val="0"/>
          <w:color w:val="000000"/>
          <w:spacing w:val="0"/>
          <w:kern w:val="0"/>
          <w:sz w:val="30"/>
          <w:szCs w:val="30"/>
          <w:shd w:val="clear" w:fill="FFFFFF"/>
          <w:lang w:val="en-US" w:eastAsia="zh-CN" w:bidi="ar"/>
        </w:rPr>
        <w:t>1.资金管理</w:t>
      </w:r>
      <w:bookmarkEnd w:id="9"/>
    </w:p>
    <w:p w14:paraId="2804B205">
      <w:pPr>
        <w:ind w:firstLine="600" w:firstLineChars="200"/>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bCs/>
          <w:sz w:val="30"/>
          <w:szCs w:val="30"/>
        </w:rPr>
        <w:t>凡拨付到我单位的专项资金，我们均做到专款专用，绝不挤占不挪用，专项资金由财政拨付到</w:t>
      </w:r>
      <w:r>
        <w:rPr>
          <w:rFonts w:hint="eastAsia" w:ascii="仿宋" w:hAnsi="仿宋" w:eastAsia="仿宋" w:cs="仿宋"/>
          <w:bCs/>
          <w:sz w:val="30"/>
          <w:szCs w:val="30"/>
          <w:lang w:eastAsia="zh-CN"/>
        </w:rPr>
        <w:t>我局</w:t>
      </w:r>
      <w:r>
        <w:rPr>
          <w:rFonts w:hint="eastAsia" w:ascii="仿宋" w:hAnsi="仿宋" w:eastAsia="仿宋" w:cs="仿宋"/>
          <w:bCs/>
          <w:sz w:val="30"/>
          <w:szCs w:val="30"/>
        </w:rPr>
        <w:t>后，均按合同约定，由单位分管财务领导签字后进行支付。该项目中我们严格按照财务有关纪律和程序要求进行资金管理，达到了预期目的。</w:t>
      </w:r>
    </w:p>
    <w:p w14:paraId="24F4F4D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00" w:firstLineChars="200"/>
        <w:textAlignment w:val="auto"/>
        <w:outlineLvl w:val="2"/>
        <w:rPr>
          <w:rFonts w:hint="eastAsia" w:ascii="仿宋" w:hAnsi="仿宋" w:eastAsia="仿宋" w:cs="仿宋"/>
          <w:i w:val="0"/>
          <w:iCs w:val="0"/>
          <w:caps w:val="0"/>
          <w:color w:val="000000"/>
          <w:spacing w:val="0"/>
          <w:kern w:val="0"/>
          <w:sz w:val="30"/>
          <w:szCs w:val="30"/>
          <w:shd w:val="clear" w:fill="FFFFFF"/>
          <w:lang w:val="en-US" w:eastAsia="zh-CN" w:bidi="ar"/>
        </w:rPr>
      </w:pPr>
      <w:bookmarkStart w:id="10" w:name="_Toc1210"/>
      <w:r>
        <w:rPr>
          <w:rFonts w:hint="eastAsia" w:ascii="仿宋" w:hAnsi="仿宋" w:eastAsia="仿宋" w:cs="仿宋"/>
          <w:i w:val="0"/>
          <w:iCs w:val="0"/>
          <w:caps w:val="0"/>
          <w:color w:val="000000"/>
          <w:spacing w:val="0"/>
          <w:kern w:val="0"/>
          <w:sz w:val="30"/>
          <w:szCs w:val="30"/>
          <w:shd w:val="clear" w:fill="FFFFFF"/>
          <w:lang w:val="en-US" w:eastAsia="zh-CN" w:bidi="ar"/>
        </w:rPr>
        <w:t>2.项目实施</w:t>
      </w:r>
      <w:bookmarkEnd w:id="10"/>
    </w:p>
    <w:p w14:paraId="61CED5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jc w:val="both"/>
        <w:textAlignment w:val="auto"/>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sz w:val="30"/>
          <w:szCs w:val="30"/>
          <w:lang w:eastAsia="zh-CN"/>
        </w:rPr>
        <w:t>项目实施前制定资金管理制定，有明确的资金分配及流程，在施工中，项目管理人员随时到实地查看工程进度、检查施工质量和安全隐患等，项目完工及时组织验收、验收合格且资料齐全后支付项目资金。</w:t>
      </w:r>
    </w:p>
    <w:p w14:paraId="542B0D1E">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1"/>
        <w:rPr>
          <w:rFonts w:hint="eastAsia" w:ascii="仿宋" w:hAnsi="仿宋" w:eastAsia="仿宋" w:cs="仿宋"/>
          <w:b/>
          <w:bCs/>
          <w:i w:val="0"/>
          <w:iCs w:val="0"/>
          <w:caps w:val="0"/>
          <w:color w:val="000000"/>
          <w:spacing w:val="0"/>
          <w:kern w:val="0"/>
          <w:sz w:val="30"/>
          <w:szCs w:val="30"/>
          <w:shd w:val="clear" w:fill="FFFFFF"/>
          <w:lang w:val="en-US" w:eastAsia="zh-CN" w:bidi="ar"/>
        </w:rPr>
      </w:pPr>
      <w:bookmarkStart w:id="11" w:name="_Toc6604"/>
      <w:r>
        <w:rPr>
          <w:rFonts w:hint="eastAsia" w:ascii="仿宋" w:hAnsi="仿宋" w:eastAsia="仿宋" w:cs="仿宋"/>
          <w:b/>
          <w:bCs/>
          <w:i w:val="0"/>
          <w:iCs w:val="0"/>
          <w:caps w:val="0"/>
          <w:color w:val="000000"/>
          <w:spacing w:val="0"/>
          <w:kern w:val="0"/>
          <w:sz w:val="30"/>
          <w:szCs w:val="30"/>
          <w:shd w:val="clear" w:fill="FFFFFF"/>
          <w:lang w:val="en-US" w:eastAsia="zh-CN" w:bidi="ar"/>
        </w:rPr>
        <w:t>(三)项目产出情况</w:t>
      </w:r>
      <w:bookmarkEnd w:id="11"/>
    </w:p>
    <w:p w14:paraId="15A408BC">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 w:hAnsi="仿宋" w:eastAsia="仿宋" w:cs="仿宋"/>
          <w:i w:val="0"/>
          <w:iCs w:val="0"/>
          <w:caps w:val="0"/>
          <w:color w:val="000000"/>
          <w:spacing w:val="0"/>
          <w:kern w:val="0"/>
          <w:sz w:val="30"/>
          <w:szCs w:val="30"/>
          <w:shd w:val="clear" w:fill="FFFFFF"/>
          <w:lang w:val="en-US" w:eastAsia="zh-CN" w:bidi="ar"/>
        </w:rPr>
      </w:pPr>
      <w:bookmarkStart w:id="12" w:name="_Toc20742"/>
      <w:r>
        <w:rPr>
          <w:rFonts w:hint="eastAsia" w:ascii="仿宋" w:hAnsi="仿宋" w:eastAsia="仿宋" w:cs="仿宋"/>
          <w:i w:val="0"/>
          <w:iCs w:val="0"/>
          <w:caps w:val="0"/>
          <w:color w:val="000000"/>
          <w:spacing w:val="0"/>
          <w:kern w:val="0"/>
          <w:sz w:val="30"/>
          <w:szCs w:val="30"/>
          <w:shd w:val="clear" w:fill="FFFFFF"/>
          <w:lang w:val="en-US" w:eastAsia="zh-CN" w:bidi="ar"/>
        </w:rPr>
        <w:t>1.产出数量</w:t>
      </w:r>
      <w:bookmarkEnd w:id="12"/>
      <w:r>
        <w:rPr>
          <w:rFonts w:hint="eastAsia" w:ascii="仿宋" w:hAnsi="仿宋" w:eastAsia="仿宋" w:cs="仿宋"/>
          <w:i w:val="0"/>
          <w:iCs w:val="0"/>
          <w:caps w:val="0"/>
          <w:color w:val="000000"/>
          <w:spacing w:val="0"/>
          <w:kern w:val="0"/>
          <w:sz w:val="30"/>
          <w:szCs w:val="30"/>
          <w:shd w:val="clear" w:fill="FFFFFF"/>
          <w:lang w:val="en-US" w:eastAsia="zh-CN" w:bidi="ar"/>
        </w:rPr>
        <w:t>：乡愁馆布展工作完成率100%</w:t>
      </w:r>
    </w:p>
    <w:p w14:paraId="3041D0FC">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 w:hAnsi="仿宋" w:eastAsia="仿宋" w:cs="仿宋"/>
          <w:i w:val="0"/>
          <w:iCs w:val="0"/>
          <w:caps w:val="0"/>
          <w:color w:val="000000"/>
          <w:spacing w:val="0"/>
          <w:kern w:val="0"/>
          <w:sz w:val="30"/>
          <w:szCs w:val="30"/>
          <w:shd w:val="clear" w:fill="FFFFFF"/>
          <w:lang w:val="en-US" w:eastAsia="zh-CN" w:bidi="ar"/>
        </w:rPr>
      </w:pPr>
      <w:bookmarkStart w:id="13" w:name="_Toc5372"/>
      <w:r>
        <w:rPr>
          <w:rFonts w:hint="eastAsia" w:ascii="仿宋" w:hAnsi="仿宋" w:eastAsia="仿宋" w:cs="仿宋"/>
          <w:i w:val="0"/>
          <w:iCs w:val="0"/>
          <w:caps w:val="0"/>
          <w:color w:val="000000"/>
          <w:spacing w:val="0"/>
          <w:kern w:val="0"/>
          <w:sz w:val="30"/>
          <w:szCs w:val="30"/>
          <w:shd w:val="clear" w:fill="FFFFFF"/>
          <w:lang w:val="en-US" w:eastAsia="zh-CN" w:bidi="ar"/>
        </w:rPr>
        <w:t>2.产出质量</w:t>
      </w:r>
      <w:bookmarkEnd w:id="13"/>
      <w:r>
        <w:rPr>
          <w:rFonts w:hint="eastAsia" w:ascii="仿宋" w:hAnsi="仿宋" w:eastAsia="仿宋" w:cs="仿宋"/>
          <w:i w:val="0"/>
          <w:iCs w:val="0"/>
          <w:caps w:val="0"/>
          <w:color w:val="000000"/>
          <w:spacing w:val="0"/>
          <w:kern w:val="0"/>
          <w:sz w:val="30"/>
          <w:szCs w:val="30"/>
          <w:shd w:val="clear" w:fill="FFFFFF"/>
          <w:lang w:val="en-US" w:eastAsia="zh-CN" w:bidi="ar"/>
        </w:rPr>
        <w:t>：项目绩效达成率100%</w:t>
      </w:r>
    </w:p>
    <w:p w14:paraId="72CC7927">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 w:hAnsi="仿宋" w:eastAsia="仿宋" w:cs="仿宋"/>
          <w:i w:val="0"/>
          <w:iCs w:val="0"/>
          <w:caps w:val="0"/>
          <w:color w:val="000000"/>
          <w:spacing w:val="0"/>
          <w:kern w:val="0"/>
          <w:sz w:val="30"/>
          <w:szCs w:val="30"/>
          <w:shd w:val="clear" w:fill="FFFFFF"/>
          <w:lang w:val="en-US" w:eastAsia="zh-CN" w:bidi="ar"/>
        </w:rPr>
      </w:pPr>
      <w:bookmarkStart w:id="14" w:name="_Toc25948"/>
      <w:r>
        <w:rPr>
          <w:rFonts w:hint="eastAsia" w:ascii="仿宋" w:hAnsi="仿宋" w:eastAsia="仿宋" w:cs="仿宋"/>
          <w:i w:val="0"/>
          <w:iCs w:val="0"/>
          <w:caps w:val="0"/>
          <w:color w:val="000000"/>
          <w:spacing w:val="0"/>
          <w:kern w:val="0"/>
          <w:sz w:val="30"/>
          <w:szCs w:val="30"/>
          <w:shd w:val="clear" w:fill="FFFFFF"/>
          <w:lang w:val="en-US" w:eastAsia="zh-CN" w:bidi="ar"/>
        </w:rPr>
        <w:t>3.产出成本</w:t>
      </w:r>
      <w:bookmarkEnd w:id="14"/>
      <w:r>
        <w:rPr>
          <w:rFonts w:hint="eastAsia" w:ascii="仿宋" w:hAnsi="仿宋" w:eastAsia="仿宋" w:cs="仿宋"/>
          <w:i w:val="0"/>
          <w:iCs w:val="0"/>
          <w:caps w:val="0"/>
          <w:color w:val="000000"/>
          <w:spacing w:val="0"/>
          <w:kern w:val="0"/>
          <w:sz w:val="30"/>
          <w:szCs w:val="30"/>
          <w:shd w:val="clear" w:fill="FFFFFF"/>
          <w:lang w:val="en-US" w:eastAsia="zh-CN" w:bidi="ar"/>
        </w:rPr>
        <w:t>：项目活动成本控制在预算之内。</w:t>
      </w:r>
    </w:p>
    <w:p w14:paraId="3E371CEA">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textAlignment w:val="auto"/>
        <w:outlineLvl w:val="2"/>
        <w:rPr>
          <w:rFonts w:hint="eastAsia" w:ascii="仿宋" w:hAnsi="仿宋" w:eastAsia="仿宋" w:cs="仿宋"/>
          <w:i w:val="0"/>
          <w:iCs w:val="0"/>
          <w:caps w:val="0"/>
          <w:color w:val="000000"/>
          <w:spacing w:val="0"/>
          <w:kern w:val="0"/>
          <w:sz w:val="30"/>
          <w:szCs w:val="30"/>
          <w:shd w:val="clear" w:fill="FFFFFF"/>
          <w:lang w:val="en-US" w:eastAsia="zh-CN" w:bidi="ar"/>
        </w:rPr>
      </w:pPr>
      <w:bookmarkStart w:id="15" w:name="_Toc21477"/>
      <w:r>
        <w:rPr>
          <w:rFonts w:hint="eastAsia" w:ascii="仿宋" w:hAnsi="仿宋" w:eastAsia="仿宋" w:cs="仿宋"/>
          <w:i w:val="0"/>
          <w:iCs w:val="0"/>
          <w:caps w:val="0"/>
          <w:color w:val="000000"/>
          <w:spacing w:val="0"/>
          <w:kern w:val="0"/>
          <w:sz w:val="30"/>
          <w:szCs w:val="30"/>
          <w:shd w:val="clear" w:fill="FFFFFF"/>
          <w:lang w:val="en-US" w:eastAsia="zh-CN" w:bidi="ar"/>
        </w:rPr>
        <w:t>4.产出时效</w:t>
      </w:r>
      <w:bookmarkEnd w:id="15"/>
      <w:r>
        <w:rPr>
          <w:rFonts w:hint="eastAsia" w:ascii="仿宋" w:hAnsi="仿宋" w:eastAsia="仿宋" w:cs="仿宋"/>
          <w:i w:val="0"/>
          <w:iCs w:val="0"/>
          <w:caps w:val="0"/>
          <w:color w:val="000000"/>
          <w:spacing w:val="0"/>
          <w:kern w:val="0"/>
          <w:sz w:val="30"/>
          <w:szCs w:val="30"/>
          <w:shd w:val="clear" w:fill="FFFFFF"/>
          <w:lang w:val="en-US" w:eastAsia="zh-CN" w:bidi="ar"/>
        </w:rPr>
        <w:t>：2024年度内按时完成。</w:t>
      </w:r>
    </w:p>
    <w:p w14:paraId="4F6198D7">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1"/>
        <w:rPr>
          <w:rFonts w:hint="eastAsia" w:ascii="仿宋" w:hAnsi="仿宋" w:eastAsia="仿宋" w:cs="仿宋"/>
          <w:b/>
          <w:bCs/>
          <w:i w:val="0"/>
          <w:iCs w:val="0"/>
          <w:caps w:val="0"/>
          <w:color w:val="000000"/>
          <w:spacing w:val="0"/>
          <w:kern w:val="0"/>
          <w:sz w:val="30"/>
          <w:szCs w:val="30"/>
          <w:shd w:val="clear" w:fill="FFFFFF"/>
          <w:lang w:val="en-US" w:eastAsia="zh-CN" w:bidi="ar"/>
        </w:rPr>
      </w:pPr>
      <w:bookmarkStart w:id="16" w:name="_Toc3072"/>
      <w:bookmarkStart w:id="17" w:name="_Toc12690"/>
      <w:r>
        <w:rPr>
          <w:rFonts w:hint="eastAsia" w:ascii="仿宋" w:hAnsi="仿宋" w:eastAsia="仿宋" w:cs="仿宋"/>
          <w:b/>
          <w:bCs/>
          <w:i w:val="0"/>
          <w:iCs w:val="0"/>
          <w:caps w:val="0"/>
          <w:color w:val="000000"/>
          <w:spacing w:val="0"/>
          <w:kern w:val="0"/>
          <w:sz w:val="30"/>
          <w:szCs w:val="30"/>
          <w:shd w:val="clear" w:fill="FFFFFF"/>
          <w:lang w:val="en-US" w:eastAsia="zh-CN" w:bidi="ar"/>
        </w:rPr>
        <w:t>(四)项目效益情况</w:t>
      </w:r>
      <w:bookmarkEnd w:id="16"/>
      <w:bookmarkEnd w:id="17"/>
    </w:p>
    <w:p w14:paraId="02E1CCF0">
      <w:pPr>
        <w:pStyle w:val="8"/>
        <w:spacing w:line="360" w:lineRule="auto"/>
        <w:ind w:firstLine="602" w:firstLineChars="200"/>
        <w:rPr>
          <w:rFonts w:hint="eastAsia" w:ascii="仿宋" w:hAnsi="仿宋" w:eastAsia="仿宋" w:cs="仿宋"/>
          <w:b/>
          <w:sz w:val="30"/>
          <w:szCs w:val="30"/>
        </w:rPr>
      </w:pPr>
      <w:r>
        <w:rPr>
          <w:rFonts w:hint="eastAsia" w:ascii="仿宋" w:hAnsi="仿宋" w:eastAsia="仿宋" w:cs="仿宋"/>
          <w:b/>
          <w:sz w:val="30"/>
          <w:szCs w:val="30"/>
        </w:rPr>
        <w:t>1、项目经济性分析</w:t>
      </w:r>
    </w:p>
    <w:p w14:paraId="43792B95">
      <w:pPr>
        <w:pStyle w:val="4"/>
        <w:spacing w:before="0" w:beforeAutospacing="0" w:after="150" w:afterAutospacing="0" w:line="510" w:lineRule="atLeast"/>
        <w:ind w:firstLine="480"/>
        <w:jc w:val="both"/>
        <w:rPr>
          <w:rFonts w:hint="eastAsia" w:ascii="仿宋" w:hAnsi="仿宋" w:eastAsia="仿宋" w:cs="仿宋"/>
          <w:color w:val="3D3D3D"/>
          <w:sz w:val="30"/>
          <w:szCs w:val="30"/>
        </w:rPr>
      </w:pPr>
      <w:r>
        <w:rPr>
          <w:rFonts w:hint="eastAsia" w:ascii="仿宋" w:hAnsi="仿宋" w:eastAsia="仿宋" w:cs="仿宋"/>
          <w:sz w:val="30"/>
          <w:szCs w:val="30"/>
        </w:rPr>
        <w:t>（1）项目成本（预算）控制情况</w:t>
      </w:r>
      <w:r>
        <w:rPr>
          <w:rFonts w:hint="eastAsia" w:ascii="仿宋" w:hAnsi="仿宋" w:eastAsia="仿宋" w:cs="仿宋"/>
          <w:sz w:val="30"/>
          <w:szCs w:val="30"/>
          <w:lang w:eastAsia="zh-CN"/>
        </w:rPr>
        <w:t>：</w:t>
      </w:r>
      <w:r>
        <w:rPr>
          <w:rFonts w:hint="eastAsia" w:ascii="仿宋" w:hAnsi="仿宋" w:eastAsia="仿宋" w:cs="仿宋"/>
          <w:color w:val="3D3D3D"/>
          <w:sz w:val="30"/>
          <w:szCs w:val="30"/>
        </w:rPr>
        <w:t>项目成本控制在预算范围之内，可控制。</w:t>
      </w:r>
    </w:p>
    <w:p w14:paraId="547E3184">
      <w:pPr>
        <w:pStyle w:val="8"/>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（2）项目成本（预算）节约情况</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按照合同金额支付工程款。</w:t>
      </w:r>
    </w:p>
    <w:p w14:paraId="68C50DF6">
      <w:pPr>
        <w:pStyle w:val="8"/>
        <w:spacing w:line="360" w:lineRule="auto"/>
        <w:ind w:firstLine="602" w:firstLineChars="200"/>
        <w:rPr>
          <w:rFonts w:hint="eastAsia" w:ascii="仿宋" w:hAnsi="仿宋" w:eastAsia="仿宋" w:cs="仿宋"/>
          <w:b/>
          <w:sz w:val="30"/>
          <w:szCs w:val="30"/>
        </w:rPr>
      </w:pPr>
      <w:r>
        <w:rPr>
          <w:rFonts w:hint="eastAsia" w:ascii="仿宋" w:hAnsi="仿宋" w:eastAsia="仿宋" w:cs="仿宋"/>
          <w:b/>
          <w:sz w:val="30"/>
          <w:szCs w:val="30"/>
        </w:rPr>
        <w:t>2、项目的效率性分析</w:t>
      </w:r>
    </w:p>
    <w:p w14:paraId="596D2C12">
      <w:pPr>
        <w:pStyle w:val="8"/>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（1）项目的实施进度</w:t>
      </w:r>
      <w:r>
        <w:rPr>
          <w:rFonts w:hint="eastAsia" w:ascii="仿宋" w:hAnsi="仿宋" w:eastAsia="仿宋" w:cs="仿宋"/>
          <w:sz w:val="30"/>
          <w:szCs w:val="30"/>
          <w:lang w:val="en-US" w:eastAsia="zh-CN"/>
        </w:rPr>
        <w:t>:</w:t>
      </w:r>
      <w:r>
        <w:rPr>
          <w:rFonts w:hint="eastAsia" w:ascii="仿宋" w:hAnsi="仿宋" w:eastAsia="仿宋" w:cs="仿宋"/>
          <w:color w:val="3D3D3D"/>
          <w:sz w:val="30"/>
          <w:szCs w:val="30"/>
        </w:rPr>
        <w:t>所有项目于202</w:t>
      </w:r>
      <w:r>
        <w:rPr>
          <w:rFonts w:hint="eastAsia" w:ascii="仿宋" w:hAnsi="仿宋" w:eastAsia="仿宋" w:cs="仿宋"/>
          <w:color w:val="3D3D3D"/>
          <w:sz w:val="30"/>
          <w:szCs w:val="30"/>
          <w:lang w:val="en-US" w:eastAsia="zh-CN"/>
        </w:rPr>
        <w:t>4</w:t>
      </w:r>
      <w:r>
        <w:rPr>
          <w:rFonts w:hint="eastAsia" w:ascii="仿宋" w:hAnsi="仿宋" w:eastAsia="仿宋" w:cs="仿宋"/>
          <w:color w:val="3D3D3D"/>
          <w:sz w:val="30"/>
          <w:szCs w:val="30"/>
        </w:rPr>
        <w:t>年年底全部完成。</w:t>
      </w:r>
    </w:p>
    <w:p w14:paraId="3B55E6C4">
      <w:pPr>
        <w:pStyle w:val="8"/>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（2）项目完成质量</w:t>
      </w:r>
      <w:r>
        <w:rPr>
          <w:rFonts w:hint="eastAsia" w:ascii="仿宋" w:hAnsi="仿宋" w:eastAsia="仿宋" w:cs="仿宋"/>
          <w:sz w:val="30"/>
          <w:szCs w:val="30"/>
          <w:lang w:eastAsia="zh-CN"/>
        </w:rPr>
        <w:t>：</w:t>
      </w:r>
      <w:r>
        <w:rPr>
          <w:rFonts w:hint="eastAsia" w:ascii="仿宋" w:hAnsi="仿宋" w:eastAsia="仿宋" w:cs="仿宋"/>
          <w:color w:val="3D3D3D"/>
          <w:sz w:val="30"/>
          <w:szCs w:val="30"/>
          <w:lang w:eastAsia="zh-CN"/>
        </w:rPr>
        <w:t>该项目按质保量完成。</w:t>
      </w:r>
    </w:p>
    <w:p w14:paraId="6C3484BC">
      <w:pPr>
        <w:pStyle w:val="8"/>
        <w:spacing w:line="360" w:lineRule="auto"/>
        <w:ind w:firstLine="602" w:firstLineChars="200"/>
        <w:rPr>
          <w:rFonts w:hint="eastAsia" w:ascii="仿宋" w:hAnsi="仿宋" w:eastAsia="仿宋" w:cs="仿宋"/>
          <w:b/>
          <w:sz w:val="30"/>
          <w:szCs w:val="30"/>
        </w:rPr>
      </w:pPr>
      <w:r>
        <w:rPr>
          <w:rFonts w:hint="eastAsia" w:ascii="仿宋" w:hAnsi="仿宋" w:eastAsia="仿宋" w:cs="仿宋"/>
          <w:b/>
          <w:sz w:val="30"/>
          <w:szCs w:val="30"/>
        </w:rPr>
        <w:t>3、项目的效益性分析</w:t>
      </w:r>
    </w:p>
    <w:p w14:paraId="5ABAD1D0">
      <w:pPr>
        <w:pStyle w:val="4"/>
        <w:spacing w:before="0" w:beforeAutospacing="0" w:after="150" w:afterAutospacing="0" w:line="510" w:lineRule="atLeast"/>
        <w:ind w:left="319" w:leftChars="152" w:firstLine="384" w:firstLineChars="128"/>
        <w:jc w:val="both"/>
        <w:rPr>
          <w:rFonts w:hint="eastAsia" w:ascii="仿宋" w:hAnsi="仿宋" w:eastAsia="仿宋" w:cs="仿宋"/>
          <w:sz w:val="30"/>
          <w:szCs w:val="30"/>
          <w:lang w:val="en-US" w:eastAsia="zh-CN"/>
        </w:rPr>
      </w:pPr>
      <w:r>
        <w:rPr>
          <w:rFonts w:hint="eastAsia" w:ascii="仿宋" w:hAnsi="仿宋" w:eastAsia="仿宋" w:cs="仿宋"/>
          <w:sz w:val="30"/>
          <w:szCs w:val="30"/>
        </w:rPr>
        <w:t>（1）项目预期目标完成程度</w:t>
      </w:r>
      <w:r>
        <w:rPr>
          <w:rFonts w:hint="eastAsia" w:ascii="仿宋" w:hAnsi="仿宋" w:eastAsia="仿宋" w:cs="仿宋"/>
          <w:sz w:val="30"/>
          <w:szCs w:val="30"/>
          <w:lang w:eastAsia="zh-CN"/>
        </w:rPr>
        <w:t>：</w:t>
      </w:r>
      <w:r>
        <w:rPr>
          <w:rFonts w:hint="eastAsia" w:ascii="仿宋" w:hAnsi="仿宋" w:eastAsia="仿宋" w:cs="仿宋"/>
          <w:color w:val="3D3D3D"/>
          <w:sz w:val="30"/>
          <w:szCs w:val="30"/>
        </w:rPr>
        <w:t>按照项目既定目标基本完成。</w:t>
      </w:r>
      <w:r>
        <w:rPr>
          <w:rFonts w:hint="eastAsia" w:ascii="仿宋" w:hAnsi="仿宋" w:eastAsia="仿宋" w:cs="仿宋"/>
          <w:sz w:val="30"/>
          <w:szCs w:val="30"/>
        </w:rPr>
        <w:t>（2）项目实施对经济和社会的影响</w:t>
      </w:r>
      <w:r>
        <w:rPr>
          <w:rFonts w:hint="eastAsia" w:ascii="仿宋" w:hAnsi="仿宋" w:eastAsia="仿宋" w:cs="仿宋"/>
          <w:sz w:val="30"/>
          <w:szCs w:val="30"/>
          <w:lang w:eastAsia="zh-CN"/>
        </w:rPr>
        <w:t>：</w:t>
      </w:r>
      <w:r>
        <w:rPr>
          <w:rFonts w:hint="eastAsia" w:ascii="仿宋" w:hAnsi="仿宋" w:eastAsia="仿宋" w:cs="仿宋"/>
          <w:sz w:val="30"/>
          <w:szCs w:val="30"/>
          <w:shd w:val="clear" w:color="auto" w:fill="FFFFFF"/>
        </w:rPr>
        <w:t>（1）经济效益。</w:t>
      </w:r>
      <w:r>
        <w:rPr>
          <w:rFonts w:hint="eastAsia" w:ascii="仿宋" w:hAnsi="仿宋" w:eastAsia="仿宋" w:cs="仿宋"/>
          <w:sz w:val="30"/>
          <w:szCs w:val="30"/>
          <w:lang w:val="en-US" w:eastAsia="zh-CN"/>
        </w:rPr>
        <w:t>提高专项资金使用效益。</w:t>
      </w:r>
      <w:r>
        <w:rPr>
          <w:rFonts w:hint="eastAsia" w:ascii="仿宋" w:hAnsi="仿宋" w:eastAsia="仿宋" w:cs="仿宋"/>
          <w:sz w:val="30"/>
          <w:szCs w:val="30"/>
          <w:shd w:val="clear" w:color="auto" w:fill="FFFFFF"/>
        </w:rPr>
        <w:t>（</w:t>
      </w:r>
      <w:r>
        <w:rPr>
          <w:rFonts w:hint="eastAsia" w:ascii="仿宋" w:hAnsi="仿宋" w:eastAsia="仿宋" w:cs="仿宋"/>
          <w:sz w:val="30"/>
          <w:szCs w:val="30"/>
          <w:shd w:val="clear" w:color="auto" w:fill="FFFFFF"/>
          <w:lang w:val="en-US" w:eastAsia="zh-CN"/>
        </w:rPr>
        <w:t>2</w:t>
      </w:r>
      <w:r>
        <w:rPr>
          <w:rFonts w:hint="eastAsia" w:ascii="仿宋" w:hAnsi="仿宋" w:eastAsia="仿宋" w:cs="仿宋"/>
          <w:sz w:val="30"/>
          <w:szCs w:val="30"/>
          <w:shd w:val="clear" w:color="auto" w:fill="FFFFFF"/>
        </w:rPr>
        <w:t>）可持续影响。</w:t>
      </w:r>
      <w:r>
        <w:rPr>
          <w:rFonts w:hint="eastAsia" w:ascii="仿宋" w:hAnsi="仿宋" w:eastAsia="仿宋" w:cs="仿宋"/>
          <w:sz w:val="30"/>
          <w:szCs w:val="30"/>
          <w:lang w:val="en-US" w:eastAsia="zh-CN"/>
        </w:rPr>
        <w:t>增强全县的文化软实力和品牌影响力。</w:t>
      </w:r>
      <w:bookmarkStart w:id="18" w:name="_Toc390267055"/>
      <w:bookmarkStart w:id="19" w:name="_Toc390096931"/>
      <w:bookmarkStart w:id="20" w:name="_Toc12414"/>
      <w:bookmarkStart w:id="21" w:name="_Toc24241"/>
    </w:p>
    <w:p w14:paraId="24D62742">
      <w:pPr>
        <w:pStyle w:val="4"/>
        <w:spacing w:before="0" w:beforeAutospacing="0" w:after="150" w:afterAutospacing="0" w:line="510" w:lineRule="atLeast"/>
        <w:ind w:left="319" w:leftChars="152" w:firstLine="384" w:firstLineChars="128"/>
        <w:jc w:val="both"/>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i w:val="0"/>
          <w:iCs w:val="0"/>
          <w:caps w:val="0"/>
          <w:color w:val="000000"/>
          <w:spacing w:val="0"/>
          <w:kern w:val="0"/>
          <w:sz w:val="30"/>
          <w:szCs w:val="30"/>
          <w:shd w:val="clear" w:fill="FFFFFF"/>
          <w:lang w:val="en-US" w:eastAsia="zh-CN" w:bidi="ar"/>
        </w:rPr>
        <w:t>五、项目主要经验、存在的问题</w:t>
      </w:r>
      <w:bookmarkEnd w:id="18"/>
      <w:bookmarkEnd w:id="19"/>
      <w:r>
        <w:rPr>
          <w:rFonts w:hint="eastAsia" w:ascii="仿宋" w:hAnsi="仿宋" w:eastAsia="仿宋" w:cs="仿宋"/>
          <w:i w:val="0"/>
          <w:iCs w:val="0"/>
          <w:caps w:val="0"/>
          <w:color w:val="000000"/>
          <w:spacing w:val="0"/>
          <w:kern w:val="0"/>
          <w:sz w:val="30"/>
          <w:szCs w:val="30"/>
          <w:shd w:val="clear" w:fill="FFFFFF"/>
          <w:lang w:val="en-US" w:eastAsia="zh-CN" w:bidi="ar"/>
        </w:rPr>
        <w:t>及建议</w:t>
      </w:r>
      <w:bookmarkEnd w:id="20"/>
      <w:bookmarkEnd w:id="21"/>
    </w:p>
    <w:p w14:paraId="38789220">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i w:val="0"/>
          <w:iCs w:val="0"/>
          <w:caps w:val="0"/>
          <w:color w:val="000000"/>
          <w:spacing w:val="0"/>
          <w:kern w:val="0"/>
          <w:sz w:val="30"/>
          <w:szCs w:val="30"/>
          <w:shd w:val="clear" w:fill="FFFFFF"/>
          <w:lang w:val="en-US" w:eastAsia="zh-CN" w:bidi="ar"/>
        </w:rPr>
      </w:pPr>
      <w:bookmarkStart w:id="22" w:name="_Toc23434"/>
      <w:bookmarkStart w:id="23" w:name="_Toc5316"/>
      <w:r>
        <w:rPr>
          <w:rFonts w:hint="eastAsia" w:ascii="仿宋" w:hAnsi="仿宋" w:eastAsia="仿宋" w:cs="仿宋"/>
          <w:b/>
          <w:bCs/>
          <w:i w:val="0"/>
          <w:iCs w:val="0"/>
          <w:caps w:val="0"/>
          <w:color w:val="000000"/>
          <w:spacing w:val="0"/>
          <w:kern w:val="0"/>
          <w:sz w:val="30"/>
          <w:szCs w:val="30"/>
          <w:shd w:val="clear" w:fill="FFFFFF"/>
          <w:lang w:val="en-US" w:eastAsia="zh-CN" w:bidi="ar"/>
        </w:rPr>
        <w:t>（一）项目主要经验</w:t>
      </w:r>
      <w:bookmarkEnd w:id="22"/>
      <w:r>
        <w:rPr>
          <w:rFonts w:hint="eastAsia" w:ascii="仿宋" w:hAnsi="仿宋" w:eastAsia="仿宋" w:cs="仿宋"/>
          <w:b/>
          <w:bCs/>
          <w:i w:val="0"/>
          <w:iCs w:val="0"/>
          <w:caps w:val="0"/>
          <w:color w:val="000000"/>
          <w:spacing w:val="0"/>
          <w:kern w:val="0"/>
          <w:sz w:val="30"/>
          <w:szCs w:val="30"/>
          <w:shd w:val="clear" w:fill="FFFFFF"/>
          <w:lang w:val="en-US" w:eastAsia="zh-CN" w:bidi="ar"/>
        </w:rPr>
        <w:t>及做法</w:t>
      </w:r>
      <w:bookmarkEnd w:id="23"/>
    </w:p>
    <w:p w14:paraId="59272753">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i w:val="0"/>
          <w:iCs w:val="0"/>
          <w:caps w:val="0"/>
          <w:color w:val="000000"/>
          <w:spacing w:val="0"/>
          <w:kern w:val="0"/>
          <w:sz w:val="30"/>
          <w:szCs w:val="30"/>
          <w:shd w:val="clear" w:fill="FFFFFF"/>
          <w:lang w:val="en-US" w:eastAsia="zh-CN" w:bidi="ar"/>
        </w:rPr>
      </w:pPr>
      <w:r>
        <w:rPr>
          <w:rFonts w:hint="eastAsia" w:ascii="仿宋" w:hAnsi="仿宋" w:eastAsia="仿宋" w:cs="仿宋"/>
          <w:b w:val="0"/>
          <w:bCs w:val="0"/>
          <w:i w:val="0"/>
          <w:iCs w:val="0"/>
          <w:caps w:val="0"/>
          <w:color w:val="000000"/>
          <w:spacing w:val="0"/>
          <w:kern w:val="0"/>
          <w:sz w:val="30"/>
          <w:szCs w:val="30"/>
          <w:shd w:val="clear" w:fill="FFFFFF"/>
          <w:lang w:val="en-US" w:eastAsia="zh-CN" w:bidi="ar"/>
        </w:rPr>
        <w:t>2024年，我局以绩效目标实现为导向，进一步加强制度建设，提升自评质量，预算绩效管理取得新成效。一是绩效目标编制，及时报送绩效目标。二是对专项活动开展情况进行绩效过程跟踪监控。三是健全绩效管理工作机制，明确分工，努力提高绩效管理工作水平</w:t>
      </w:r>
      <w:bookmarkStart w:id="24" w:name="_Toc6772"/>
      <w:bookmarkStart w:id="25" w:name="_Toc2597"/>
      <w:r>
        <w:rPr>
          <w:rFonts w:hint="eastAsia" w:ascii="仿宋" w:hAnsi="仿宋" w:eastAsia="仿宋" w:cs="仿宋"/>
          <w:b w:val="0"/>
          <w:bCs w:val="0"/>
          <w:i w:val="0"/>
          <w:iCs w:val="0"/>
          <w:caps w:val="0"/>
          <w:color w:val="000000"/>
          <w:spacing w:val="0"/>
          <w:kern w:val="0"/>
          <w:sz w:val="30"/>
          <w:szCs w:val="30"/>
          <w:shd w:val="clear" w:fill="FFFFFF"/>
          <w:lang w:val="en-US" w:eastAsia="zh-CN" w:bidi="ar"/>
        </w:rPr>
        <w:t>。</w:t>
      </w:r>
    </w:p>
    <w:p w14:paraId="5182A342">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301" w:firstLineChars="100"/>
        <w:textAlignment w:val="auto"/>
        <w:rPr>
          <w:rFonts w:hint="eastAsia" w:ascii="仿宋" w:hAnsi="仿宋" w:eastAsia="仿宋" w:cs="仿宋"/>
          <w:b w:val="0"/>
          <w:bCs w:val="0"/>
          <w:i w:val="0"/>
          <w:iCs w:val="0"/>
          <w:caps w:val="0"/>
          <w:color w:val="000000"/>
          <w:spacing w:val="0"/>
          <w:kern w:val="0"/>
          <w:sz w:val="30"/>
          <w:szCs w:val="30"/>
          <w:shd w:val="clear" w:fill="FFFFFF"/>
          <w:lang w:val="en-US" w:eastAsia="zh-CN" w:bidi="ar"/>
        </w:rPr>
      </w:pPr>
      <w:r>
        <w:rPr>
          <w:rFonts w:hint="eastAsia" w:ascii="仿宋" w:hAnsi="仿宋" w:eastAsia="仿宋" w:cs="仿宋"/>
          <w:b/>
          <w:bCs/>
          <w:i w:val="0"/>
          <w:iCs w:val="0"/>
          <w:caps w:val="0"/>
          <w:color w:val="000000"/>
          <w:spacing w:val="0"/>
          <w:kern w:val="0"/>
          <w:sz w:val="30"/>
          <w:szCs w:val="30"/>
          <w:shd w:val="clear" w:fill="FFFFFF"/>
          <w:lang w:val="en-US" w:eastAsia="zh-CN" w:bidi="ar"/>
        </w:rPr>
        <w:t>（二）存在的问题</w:t>
      </w:r>
      <w:bookmarkEnd w:id="24"/>
      <w:bookmarkEnd w:id="25"/>
      <w:bookmarkStart w:id="26" w:name="_Toc16271"/>
      <w:bookmarkStart w:id="27" w:name="_Toc29278"/>
      <w:r>
        <w:rPr>
          <w:rFonts w:hint="eastAsia" w:ascii="仿宋" w:hAnsi="仿宋" w:eastAsia="仿宋" w:cs="仿宋"/>
          <w:b/>
          <w:bCs/>
          <w:i w:val="0"/>
          <w:iCs w:val="0"/>
          <w:caps w:val="0"/>
          <w:color w:val="000000"/>
          <w:spacing w:val="0"/>
          <w:kern w:val="0"/>
          <w:sz w:val="30"/>
          <w:szCs w:val="30"/>
          <w:shd w:val="clear" w:fill="FFFFFF"/>
          <w:lang w:val="en-US" w:eastAsia="zh-CN" w:bidi="ar"/>
        </w:rPr>
        <w:t xml:space="preserve">  </w:t>
      </w:r>
      <w:r>
        <w:rPr>
          <w:rFonts w:hint="eastAsia" w:ascii="仿宋" w:hAnsi="仿宋" w:eastAsia="仿宋" w:cs="仿宋"/>
          <w:b w:val="0"/>
          <w:bCs w:val="0"/>
          <w:i w:val="0"/>
          <w:iCs w:val="0"/>
          <w:caps w:val="0"/>
          <w:color w:val="000000"/>
          <w:spacing w:val="0"/>
          <w:kern w:val="0"/>
          <w:sz w:val="30"/>
          <w:szCs w:val="30"/>
          <w:shd w:val="clear" w:fill="FFFFFF"/>
          <w:lang w:val="en-US" w:eastAsia="zh-CN" w:bidi="ar"/>
        </w:rPr>
        <w:t>无</w:t>
      </w:r>
    </w:p>
    <w:p w14:paraId="15F61336">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301" w:firstLineChars="100"/>
        <w:textAlignment w:val="auto"/>
        <w:rPr>
          <w:rFonts w:hint="eastAsia" w:ascii="仿宋" w:hAnsi="仿宋" w:eastAsia="仿宋" w:cs="仿宋"/>
          <w:b w:val="0"/>
          <w:bCs w:val="0"/>
          <w:i w:val="0"/>
          <w:iCs w:val="0"/>
          <w:caps w:val="0"/>
          <w:color w:val="000000"/>
          <w:spacing w:val="0"/>
          <w:sz w:val="30"/>
          <w:szCs w:val="30"/>
          <w:lang w:val="en-US"/>
        </w:rPr>
      </w:pPr>
      <w:r>
        <w:rPr>
          <w:rFonts w:hint="eastAsia" w:ascii="仿宋" w:hAnsi="仿宋" w:eastAsia="仿宋" w:cs="仿宋"/>
          <w:b/>
          <w:bCs/>
          <w:i w:val="0"/>
          <w:iCs w:val="0"/>
          <w:caps w:val="0"/>
          <w:color w:val="000000"/>
          <w:spacing w:val="0"/>
          <w:kern w:val="0"/>
          <w:sz w:val="30"/>
          <w:szCs w:val="30"/>
          <w:shd w:val="clear" w:fill="FFFFFF"/>
          <w:lang w:val="en-US" w:eastAsia="zh-CN" w:bidi="ar"/>
        </w:rPr>
        <w:t>（三）有关建议</w:t>
      </w:r>
      <w:bookmarkEnd w:id="26"/>
      <w:bookmarkEnd w:id="27"/>
      <w:r>
        <w:rPr>
          <w:rFonts w:hint="eastAsia" w:ascii="仿宋" w:hAnsi="仿宋" w:eastAsia="仿宋" w:cs="仿宋"/>
          <w:b/>
          <w:bCs/>
          <w:i w:val="0"/>
          <w:iCs w:val="0"/>
          <w:caps w:val="0"/>
          <w:color w:val="000000"/>
          <w:spacing w:val="0"/>
          <w:kern w:val="0"/>
          <w:sz w:val="30"/>
          <w:szCs w:val="30"/>
          <w:shd w:val="clear" w:fill="FFFFFF"/>
          <w:lang w:val="en-US" w:eastAsia="zh-CN" w:bidi="ar"/>
        </w:rPr>
        <w:t xml:space="preserve">   </w:t>
      </w:r>
      <w:r>
        <w:rPr>
          <w:rFonts w:hint="eastAsia" w:ascii="仿宋" w:hAnsi="仿宋" w:eastAsia="仿宋" w:cs="仿宋"/>
          <w:b w:val="0"/>
          <w:bCs w:val="0"/>
          <w:i w:val="0"/>
          <w:iCs w:val="0"/>
          <w:caps w:val="0"/>
          <w:color w:val="000000"/>
          <w:spacing w:val="0"/>
          <w:kern w:val="0"/>
          <w:sz w:val="30"/>
          <w:szCs w:val="30"/>
          <w:shd w:val="clear" w:fill="FFFFFF"/>
          <w:lang w:val="en-US" w:eastAsia="zh-CN" w:bidi="ar"/>
        </w:rPr>
        <w:t>无</w:t>
      </w:r>
    </w:p>
    <w:p w14:paraId="639BD6E9">
      <w:pPr>
        <w:rPr>
          <w:rFonts w:hint="eastAsia" w:ascii="仿宋" w:hAnsi="仿宋" w:eastAsia="仿宋" w:cs="仿宋"/>
          <w:sz w:val="30"/>
          <w:szCs w:val="30"/>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FBF6DAB-2A54-4985-A640-18414016EC93}"/>
  </w:font>
  <w:font w:name="方正小标宋_GBK">
    <w:altName w:val="微软雅黑"/>
    <w:panose1 w:val="03000509000000000000"/>
    <w:charset w:val="86"/>
    <w:family w:val="auto"/>
    <w:pitch w:val="default"/>
    <w:sig w:usb0="00000000" w:usb1="00000000" w:usb2="00000000" w:usb3="00000000" w:csb0="00040000" w:csb1="00000000"/>
    <w:embedRegular r:id="rId2" w:fontKey="{A81002BD-B744-4E32-B657-34FE8A8DDCC9}"/>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7DEDB5A4-8D3B-43EF-BC9C-1800FC1E6B29}"/>
  </w:font>
  <w:font w:name="方正仿宋_GB2312">
    <w:panose1 w:val="02000000000000000000"/>
    <w:charset w:val="86"/>
    <w:family w:val="auto"/>
    <w:pitch w:val="default"/>
    <w:sig w:usb0="A00002BF" w:usb1="184F6CFA" w:usb2="00000012" w:usb3="00000000" w:csb0="00040001" w:csb1="00000000"/>
    <w:embedRegular r:id="rId4" w:fontKey="{30F17E27-815A-4630-B862-595DA14771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3"/>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3"/>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2060B"/>
    <w:rsid w:val="0AC166C0"/>
    <w:rsid w:val="0BD75BB1"/>
    <w:rsid w:val="0CB332F9"/>
    <w:rsid w:val="0CCD48BE"/>
    <w:rsid w:val="15C722F0"/>
    <w:rsid w:val="238E2789"/>
    <w:rsid w:val="25665261"/>
    <w:rsid w:val="25E46AA9"/>
    <w:rsid w:val="2BDA4BD6"/>
    <w:rsid w:val="2D3F0A30"/>
    <w:rsid w:val="2FBE036A"/>
    <w:rsid w:val="32D00AE0"/>
    <w:rsid w:val="393E4EB8"/>
    <w:rsid w:val="3C5C33E5"/>
    <w:rsid w:val="3C5C5934"/>
    <w:rsid w:val="3D0575D8"/>
    <w:rsid w:val="43884ABF"/>
    <w:rsid w:val="4CAB2D6D"/>
    <w:rsid w:val="53C07AD5"/>
    <w:rsid w:val="54FB1595"/>
    <w:rsid w:val="55BD4A9D"/>
    <w:rsid w:val="57AA72A2"/>
    <w:rsid w:val="5B753C82"/>
    <w:rsid w:val="5D120C2C"/>
    <w:rsid w:val="62CC4571"/>
    <w:rsid w:val="68103152"/>
    <w:rsid w:val="69CC12FA"/>
    <w:rsid w:val="6C1F0397"/>
    <w:rsid w:val="7C281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beforeLines="0" w:afterLines="0"/>
      <w:ind w:firstLine="640" w:firstLineChars="200"/>
    </w:pPr>
    <w:rPr>
      <w:rFonts w:hint="default"/>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unhideWhenUsed/>
    <w:qFormat/>
    <w:uiPriority w:val="99"/>
    <w:pPr>
      <w:spacing w:beforeLines="0" w:afterLines="0"/>
      <w:ind w:firstLine="420"/>
    </w:pPr>
    <w:rPr>
      <w:rFonts w:hint="default"/>
      <w:sz w:val="32"/>
    </w:rPr>
  </w:style>
  <w:style w:type="paragraph" w:customStyle="1" w:styleId="8">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1904</Words>
  <Characters>1955</Characters>
  <Lines>0</Lines>
  <Paragraphs>0</Paragraphs>
  <TotalTime>0</TotalTime>
  <ScaleCrop>false</ScaleCrop>
  <LinksUpToDate>false</LinksUpToDate>
  <CharactersWithSpaces>1962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2025-02-17T08:53:00Z</dcterms:created>
  <dc:creator>Administrator</dc:creator>
  <cp:lastModifiedBy>WPS_1539153943</cp:lastModifiedBy>
  <cp:lastPrinted>2025-05-23T08:44:00Z</cp:lastPrinted>
  <dcterms:modified xsi:type="dcterms:W3CDTF">2025-07-20T08:07:04Z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eyJoZGlkIjoiMmVhYWExY2VlMDNlZTVlNWZjYjg1MDdiNGM0YmUxZmQiLCJ1c2VySWQiOiI0MTUwNDU5NzEifQ==</vt:lpwstr>
  </property>
  <property fmtid="{D5CDD505-2E9C-101B-9397-08002B2CF9AE}" pid="4" name="ICV">
    <vt:lpwstr>727097A6A05647B9A2AC6A0A56E6A72C_12</vt:lpwstr>
  </property>
</Properties>
</file>