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2"/>
        </w:rPr>
      </w:pPr>
    </w:p>
    <w:p>
      <w:pPr>
        <w:spacing w:line="721" w:lineRule="exact" w:before="0"/>
        <w:ind w:left="1897" w:right="2314" w:firstLine="0"/>
        <w:jc w:val="center"/>
        <w:rPr>
          <w:rFonts w:ascii="Microsoft JhengHei" w:eastAsia="Microsoft JhengHei" w:hint="eastAsia"/>
          <w:b/>
          <w:sz w:val="44"/>
        </w:rPr>
      </w:pPr>
      <w:r>
        <w:rPr>
          <w:rFonts w:ascii="Microsoft JhengHei" w:eastAsia="Microsoft JhengHei" w:hint="eastAsia"/>
          <w:b/>
          <w:sz w:val="44"/>
        </w:rPr>
        <w:t>2025 年沅陵县史志研究室</w:t>
      </w:r>
    </w:p>
    <w:p>
      <w:pPr>
        <w:spacing w:before="127"/>
        <w:ind w:left="1897" w:right="2314" w:firstLine="0"/>
        <w:jc w:val="center"/>
        <w:rPr>
          <w:rFonts w:ascii="Microsoft JhengHei" w:eastAsia="Microsoft JhengHei" w:hint="eastAsia"/>
          <w:b/>
          <w:sz w:val="44"/>
        </w:rPr>
      </w:pPr>
      <w:r>
        <w:rPr>
          <w:rFonts w:ascii="Microsoft JhengHei" w:eastAsia="Microsoft JhengHei" w:hint="eastAsia"/>
          <w:b/>
          <w:sz w:val="44"/>
        </w:rPr>
        <w:t>部门预算公开</w:t>
      </w:r>
    </w:p>
    <w:p>
      <w:pPr>
        <w:spacing w:after="0"/>
        <w:jc w:val="center"/>
        <w:rPr>
          <w:rFonts w:ascii="Microsoft JhengHei" w:eastAsia="Microsoft JhengHei" w:hint="eastAsia"/>
          <w:sz w:val="44"/>
        </w:rPr>
        <w:sectPr>
          <w:type w:val="continuous"/>
          <w:pgSz w:w="11910" w:h="16840"/>
          <w:pgMar w:top="1580" w:bottom="280" w:left="1480" w:right="1060"/>
        </w:sectPr>
      </w:pPr>
    </w:p>
    <w:p>
      <w:pPr>
        <w:pStyle w:val="BodyText"/>
        <w:spacing w:before="1"/>
        <w:rPr>
          <w:rFonts w:ascii="Microsoft JhengHei"/>
          <w:b/>
          <w:sz w:val="29"/>
        </w:rPr>
      </w:pPr>
    </w:p>
    <w:p>
      <w:pPr>
        <w:pStyle w:val="Heading2"/>
        <w:tabs>
          <w:tab w:pos="4742" w:val="left" w:leader="none"/>
        </w:tabs>
        <w:spacing w:line="593" w:lineRule="exact"/>
        <w:ind w:left="3841"/>
      </w:pPr>
      <w:r>
        <w:rPr/>
        <w:t>目</w:t>
        <w:tab/>
        <w:t>录</w:t>
      </w:r>
    </w:p>
    <w:p>
      <w:pPr>
        <w:pStyle w:val="Heading3"/>
        <w:spacing w:line="254" w:lineRule="auto"/>
        <w:ind w:left="734" w:right="3520"/>
      </w:pPr>
      <w:r>
        <w:rPr/>
        <w:t>第一部分 2025 年部门预算公开说明一、部门基本概况</w:t>
      </w:r>
    </w:p>
    <w:p>
      <w:pPr>
        <w:pStyle w:val="BodyText"/>
        <w:spacing w:before="106"/>
        <w:ind w:left="746"/>
      </w:pPr>
      <w:r>
        <w:rPr/>
        <w:t>（一）职能职责</w:t>
      </w:r>
    </w:p>
    <w:p>
      <w:pPr>
        <w:pStyle w:val="BodyText"/>
        <w:spacing w:before="214"/>
        <w:ind w:left="746"/>
      </w:pPr>
      <w:r>
        <w:rPr/>
        <w:t>（二）机构设置</w:t>
      </w:r>
    </w:p>
    <w:p>
      <w:pPr>
        <w:pStyle w:val="Heading3"/>
        <w:spacing w:before="109"/>
        <w:ind w:left="734"/>
      </w:pPr>
      <w:r>
        <w:rPr/>
        <w:t>二、部门预算单位构成</w:t>
      </w:r>
    </w:p>
    <w:p>
      <w:pPr>
        <w:spacing w:before="35"/>
        <w:ind w:left="734" w:right="0" w:firstLine="0"/>
        <w:jc w:val="left"/>
        <w:rPr>
          <w:rFonts w:ascii="Microsoft JhengHei" w:eastAsia="Microsoft JhengHei" w:hint="eastAsia"/>
          <w:b/>
          <w:sz w:val="32"/>
        </w:rPr>
      </w:pPr>
      <w:r>
        <w:rPr>
          <w:rFonts w:ascii="Microsoft JhengHei" w:eastAsia="Microsoft JhengHei" w:hint="eastAsia"/>
          <w:b/>
          <w:sz w:val="32"/>
        </w:rPr>
        <w:t>三、2025 年部门收支总体情况</w:t>
      </w:r>
    </w:p>
    <w:p>
      <w:pPr>
        <w:pStyle w:val="BodyText"/>
        <w:spacing w:before="141"/>
        <w:ind w:left="746"/>
      </w:pPr>
      <w:r>
        <w:rPr/>
        <w:t>（一）收入预算</w:t>
      </w:r>
    </w:p>
    <w:p>
      <w:pPr>
        <w:pStyle w:val="BodyText"/>
        <w:spacing w:before="214"/>
        <w:ind w:left="746"/>
      </w:pPr>
      <w:r>
        <w:rPr/>
        <w:t>（二）支出预算</w:t>
      </w:r>
    </w:p>
    <w:p>
      <w:pPr>
        <w:pStyle w:val="Heading3"/>
        <w:spacing w:before="109"/>
        <w:ind w:left="766"/>
      </w:pPr>
      <w:r>
        <w:rPr/>
        <w:t>四、一般公共预算拨款支出</w:t>
      </w:r>
    </w:p>
    <w:p>
      <w:pPr>
        <w:pStyle w:val="BodyText"/>
        <w:spacing w:before="141"/>
        <w:ind w:left="746"/>
      </w:pPr>
      <w:r>
        <w:rPr/>
        <w:t>（一）基本支出</w:t>
      </w:r>
    </w:p>
    <w:p>
      <w:pPr>
        <w:pStyle w:val="BodyText"/>
        <w:spacing w:before="214"/>
        <w:ind w:left="746"/>
      </w:pPr>
      <w:r>
        <w:rPr/>
        <w:t>（二）项目支出</w:t>
      </w:r>
    </w:p>
    <w:p>
      <w:pPr>
        <w:pStyle w:val="Heading3"/>
        <w:spacing w:line="254" w:lineRule="auto" w:before="108"/>
        <w:ind w:left="766" w:right="4742"/>
      </w:pPr>
      <w:r>
        <w:rPr/>
        <w:t>五、政府性基金预算支出 </w:t>
      </w:r>
      <w:r>
        <w:rPr>
          <w:spacing w:val="-2"/>
        </w:rPr>
        <w:t>六、国有资本经营预算支出</w:t>
      </w:r>
    </w:p>
    <w:p>
      <w:pPr>
        <w:spacing w:before="1"/>
        <w:ind w:left="766" w:right="0" w:firstLine="0"/>
        <w:jc w:val="left"/>
        <w:rPr>
          <w:rFonts w:ascii="Microsoft JhengHei" w:eastAsia="Microsoft JhengHei" w:hint="eastAsia"/>
          <w:b/>
          <w:sz w:val="32"/>
        </w:rPr>
      </w:pPr>
      <w:r>
        <w:rPr>
          <w:rFonts w:ascii="Microsoft JhengHei" w:eastAsia="Microsoft JhengHei" w:hint="eastAsia"/>
          <w:b/>
          <w:sz w:val="32"/>
        </w:rPr>
        <w:t>七、其他重要事项的情况说明</w:t>
      </w:r>
    </w:p>
    <w:p>
      <w:pPr>
        <w:pStyle w:val="BodyText"/>
        <w:spacing w:before="141"/>
        <w:ind w:left="746"/>
      </w:pPr>
      <w:r>
        <w:rPr/>
        <w:t>（一）机关运行经费</w:t>
      </w:r>
    </w:p>
    <w:p>
      <w:pPr>
        <w:pStyle w:val="BodyText"/>
        <w:spacing w:before="214"/>
        <w:ind w:left="746"/>
      </w:pPr>
      <w:r>
        <w:rPr/>
        <w:t>（二</w:t>
      </w:r>
      <w:r>
        <w:rPr>
          <w:spacing w:val="-160"/>
        </w:rPr>
        <w:t>）</w:t>
      </w:r>
      <w:r>
        <w:rPr/>
        <w:t>“三公”经费预算</w:t>
      </w:r>
    </w:p>
    <w:p>
      <w:pPr>
        <w:pStyle w:val="BodyText"/>
        <w:spacing w:before="214"/>
        <w:ind w:left="746"/>
      </w:pPr>
      <w:r>
        <w:rPr/>
        <w:t>（三）一般性支出情况</w:t>
      </w:r>
    </w:p>
    <w:p>
      <w:pPr>
        <w:pStyle w:val="BodyText"/>
        <w:spacing w:before="214"/>
        <w:ind w:left="746"/>
      </w:pPr>
      <w:r>
        <w:rPr/>
        <w:t>（四）政府采购情况</w:t>
      </w:r>
    </w:p>
    <w:p>
      <w:pPr>
        <w:pStyle w:val="BodyText"/>
        <w:spacing w:before="214"/>
        <w:ind w:left="746"/>
      </w:pPr>
      <w:r>
        <w:rPr/>
        <w:t>（五）国有资产占用使用及新增资产配置情况</w:t>
      </w:r>
    </w:p>
    <w:p>
      <w:pPr>
        <w:spacing w:after="0"/>
        <w:sectPr>
          <w:pgSz w:w="11910" w:h="16840"/>
          <w:pgMar w:top="1580" w:bottom="280" w:left="1480" w:right="10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before="55"/>
        <w:ind w:left="746"/>
      </w:pPr>
      <w:r>
        <w:rPr/>
        <w:t>（六）预算绩效目标说明</w:t>
      </w:r>
    </w:p>
    <w:p>
      <w:pPr>
        <w:pStyle w:val="Heading3"/>
        <w:spacing w:before="109"/>
        <w:ind w:left="766"/>
      </w:pPr>
      <w:r>
        <w:rPr/>
        <w:t>八、名词解释</w:t>
      </w:r>
    </w:p>
    <w:p>
      <w:pPr>
        <w:spacing w:before="35"/>
        <w:ind w:left="766" w:right="0" w:firstLine="0"/>
        <w:jc w:val="left"/>
        <w:rPr>
          <w:rFonts w:ascii="Microsoft JhengHei" w:eastAsia="Microsoft JhengHei" w:hint="eastAsia"/>
          <w:b/>
          <w:sz w:val="32"/>
        </w:rPr>
      </w:pPr>
      <w:r>
        <w:rPr>
          <w:rFonts w:ascii="Microsoft JhengHei" w:eastAsia="Microsoft JhengHei" w:hint="eastAsia"/>
          <w:b/>
          <w:sz w:val="32"/>
        </w:rPr>
        <w:t>第二部分 2025 年部门预算表</w:t>
      </w:r>
    </w:p>
    <w:p>
      <w:pPr>
        <w:pStyle w:val="BodyText"/>
        <w:spacing w:before="141"/>
        <w:ind w:left="746"/>
      </w:pPr>
      <w:r>
        <w:rPr/>
        <w:t>1、收支总表</w:t>
      </w:r>
    </w:p>
    <w:p>
      <w:pPr>
        <w:pStyle w:val="BodyText"/>
        <w:spacing w:before="214"/>
        <w:ind w:left="746"/>
      </w:pPr>
      <w:r>
        <w:rPr/>
        <w:t>2、收入总表</w:t>
      </w:r>
    </w:p>
    <w:p>
      <w:pPr>
        <w:pStyle w:val="BodyText"/>
        <w:spacing w:before="214"/>
        <w:ind w:left="746"/>
      </w:pPr>
      <w:r>
        <w:rPr/>
        <w:t>3、支出总表</w:t>
      </w:r>
    </w:p>
    <w:p>
      <w:pPr>
        <w:pStyle w:val="BodyText"/>
        <w:spacing w:before="214"/>
        <w:ind w:left="746"/>
      </w:pPr>
      <w:r>
        <w:rPr/>
        <w:t>4、支出预算分类汇总表（按政府预算经济分类）</w:t>
      </w:r>
    </w:p>
    <w:p>
      <w:pPr>
        <w:pStyle w:val="BodyText"/>
        <w:spacing w:before="214"/>
        <w:ind w:left="746"/>
      </w:pPr>
      <w:r>
        <w:rPr/>
        <w:t>5、支出预算分类汇总表（按部门预算经济分类）</w:t>
      </w:r>
    </w:p>
    <w:p>
      <w:pPr>
        <w:pStyle w:val="BodyText"/>
        <w:spacing w:before="214"/>
        <w:ind w:left="746"/>
      </w:pPr>
      <w:r>
        <w:rPr/>
        <w:t>6、财政拨款收支总表</w:t>
      </w:r>
    </w:p>
    <w:p>
      <w:pPr>
        <w:pStyle w:val="BodyText"/>
        <w:spacing w:before="214"/>
        <w:ind w:left="746"/>
      </w:pPr>
      <w:r>
        <w:rPr/>
        <w:t>7、一般公共预算支出表</w:t>
      </w:r>
    </w:p>
    <w:p>
      <w:pPr>
        <w:pStyle w:val="BodyText"/>
        <w:spacing w:before="214"/>
        <w:ind w:left="746"/>
      </w:pPr>
      <w:r>
        <w:rPr/>
        <w:t>8、一般公共预算基本支出表</w:t>
      </w:r>
    </w:p>
    <w:p>
      <w:pPr>
        <w:pStyle w:val="BodyText"/>
        <w:spacing w:line="364" w:lineRule="auto" w:before="214"/>
        <w:ind w:left="106" w:right="524" w:firstLine="640"/>
      </w:pPr>
      <w:r>
        <w:rPr/>
        <w:t>9</w:t>
      </w:r>
      <w:r>
        <w:rPr>
          <w:spacing w:val="-17"/>
        </w:rPr>
        <w:t>、一般公共预算基本支出表--人员经费(工资福利支出)(按</w:t>
      </w:r>
      <w:r>
        <w:rPr/>
        <w:t>政府预算经济分类)</w:t>
      </w:r>
    </w:p>
    <w:p>
      <w:pPr>
        <w:pStyle w:val="BodyText"/>
        <w:spacing w:line="364" w:lineRule="auto" w:before="2"/>
        <w:ind w:left="106" w:right="524" w:firstLine="640"/>
      </w:pPr>
      <w:r>
        <w:rPr/>
        <w:t>10、一般公共预算基本支出表--人员经费(工资福利支出)(按部门预算经济分类)</w:t>
      </w:r>
    </w:p>
    <w:p>
      <w:pPr>
        <w:pStyle w:val="BodyText"/>
        <w:spacing w:line="364" w:lineRule="auto" w:before="2"/>
        <w:ind w:left="106" w:right="454" w:firstLine="640"/>
      </w:pPr>
      <w:r>
        <w:rPr/>
        <w:t>11、一般公共预算基本支出表--人员经费(对个人和家庭的补助)(按政府预算经济分类)</w:t>
      </w:r>
    </w:p>
    <w:p>
      <w:pPr>
        <w:pStyle w:val="BodyText"/>
        <w:spacing w:line="364" w:lineRule="auto" w:before="1"/>
        <w:ind w:left="106" w:right="454" w:firstLine="640"/>
      </w:pPr>
      <w:r>
        <w:rPr/>
        <w:t>12、一般公共预算基本支出表--人员经费(对个人和家庭的补助)（按部门预算经济分类）</w:t>
      </w:r>
    </w:p>
    <w:p>
      <w:pPr>
        <w:pStyle w:val="BodyText"/>
        <w:spacing w:before="2"/>
        <w:ind w:left="746"/>
      </w:pPr>
      <w:r>
        <w:rPr/>
        <w:t>13、一般公共预算基本支出表--公用经费(商品和服务支出)</w:t>
      </w:r>
    </w:p>
    <w:p>
      <w:pPr>
        <w:spacing w:after="0"/>
        <w:sectPr>
          <w:pgSz w:w="11910" w:h="16840"/>
          <w:pgMar w:top="1580" w:bottom="280" w:left="1480" w:right="10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before="55"/>
        <w:ind w:left="106"/>
      </w:pPr>
      <w:r>
        <w:rPr/>
        <w:t>（按政府预算经济分类）</w:t>
      </w:r>
    </w:p>
    <w:p>
      <w:pPr>
        <w:pStyle w:val="BodyText"/>
        <w:spacing w:line="364" w:lineRule="auto" w:before="214"/>
        <w:ind w:left="106" w:right="524" w:firstLine="640"/>
      </w:pPr>
      <w:r>
        <w:rPr/>
        <w:t>14</w:t>
      </w:r>
      <w:r>
        <w:rPr>
          <w:spacing w:val="7"/>
        </w:rPr>
        <w:t>、一般公共预算基本支出表--公用经费(商品和服务支出)(按部门预算经济分类)</w:t>
      </w:r>
    </w:p>
    <w:p>
      <w:pPr>
        <w:pStyle w:val="BodyText"/>
        <w:spacing w:before="2"/>
        <w:ind w:left="746"/>
      </w:pPr>
      <w:r>
        <w:rPr/>
        <w:t>15、一般公共预算“三公”经费支出表</w:t>
      </w:r>
    </w:p>
    <w:p>
      <w:pPr>
        <w:pStyle w:val="BodyText"/>
        <w:spacing w:before="214"/>
        <w:ind w:left="746"/>
      </w:pPr>
      <w:r>
        <w:rPr/>
        <w:t>16、政府性基金预算支出表</w:t>
      </w:r>
    </w:p>
    <w:p>
      <w:pPr>
        <w:pStyle w:val="BodyText"/>
        <w:spacing w:line="364" w:lineRule="auto" w:before="214"/>
        <w:ind w:left="106" w:right="524" w:firstLine="640"/>
      </w:pPr>
      <w:r>
        <w:rPr/>
        <w:t>17</w:t>
      </w:r>
      <w:r>
        <w:rPr>
          <w:spacing w:val="3"/>
        </w:rPr>
        <w:t>、政府性基金预算支出分类汇总表</w:t>
      </w:r>
      <w:r>
        <w:rPr>
          <w:spacing w:val="4"/>
        </w:rPr>
        <w:t>（</w:t>
      </w:r>
      <w:r>
        <w:rPr>
          <w:spacing w:val="2"/>
        </w:rPr>
        <w:t>按政府预算经济分类）</w:t>
      </w:r>
    </w:p>
    <w:p>
      <w:pPr>
        <w:pStyle w:val="BodyText"/>
        <w:spacing w:line="364" w:lineRule="auto" w:before="1"/>
        <w:ind w:left="106" w:right="524" w:firstLine="640"/>
      </w:pPr>
      <w:r>
        <w:rPr/>
        <w:t>18</w:t>
      </w:r>
      <w:r>
        <w:rPr>
          <w:spacing w:val="3"/>
        </w:rPr>
        <w:t>、政府性基金预算支出分类汇总表</w:t>
      </w:r>
      <w:r>
        <w:rPr>
          <w:spacing w:val="4"/>
        </w:rPr>
        <w:t>（</w:t>
      </w:r>
      <w:r>
        <w:rPr>
          <w:spacing w:val="2"/>
        </w:rPr>
        <w:t>按部门预算经济分类）</w:t>
      </w:r>
    </w:p>
    <w:p>
      <w:pPr>
        <w:pStyle w:val="BodyText"/>
        <w:spacing w:before="2"/>
        <w:ind w:left="746"/>
      </w:pPr>
      <w:r>
        <w:rPr/>
        <w:t>19、国有资本经营预算支出表</w:t>
      </w:r>
    </w:p>
    <w:p>
      <w:pPr>
        <w:pStyle w:val="BodyText"/>
        <w:spacing w:before="214"/>
        <w:ind w:left="746"/>
      </w:pPr>
      <w:r>
        <w:rPr/>
        <w:t>20、财政专户管理资金预算支出表</w:t>
      </w:r>
    </w:p>
    <w:p>
      <w:pPr>
        <w:pStyle w:val="BodyText"/>
        <w:spacing w:before="214"/>
        <w:ind w:left="746"/>
      </w:pPr>
      <w:r>
        <w:rPr/>
        <w:t>21、专项资金预算汇总表</w:t>
      </w:r>
    </w:p>
    <w:p>
      <w:pPr>
        <w:pStyle w:val="BodyText"/>
        <w:spacing w:before="214"/>
        <w:ind w:left="746"/>
      </w:pPr>
      <w:r>
        <w:rPr/>
        <w:t>22、项目支出绩效目标表</w:t>
      </w:r>
    </w:p>
    <w:p>
      <w:pPr>
        <w:pStyle w:val="BodyText"/>
        <w:spacing w:before="214"/>
        <w:ind w:left="746"/>
      </w:pPr>
      <w:r>
        <w:rPr/>
        <w:t>23、整体支出绩效目标表</w:t>
      </w:r>
    </w:p>
    <w:p>
      <w:pPr>
        <w:pStyle w:val="BodyText"/>
        <w:spacing w:before="214"/>
        <w:ind w:left="526"/>
      </w:pPr>
      <w:r>
        <w:rPr/>
        <w:t>注：以上部门预算报表中，空表表示本部门无相关收支情况。</w:t>
      </w:r>
    </w:p>
    <w:p>
      <w:pPr>
        <w:spacing w:after="0"/>
        <w:sectPr>
          <w:pgSz w:w="11910" w:h="16840"/>
          <w:pgMar w:top="1580" w:bottom="280" w:left="1480" w:right="10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Heading2"/>
      </w:pPr>
      <w:r>
        <w:rPr/>
        <w:t>第一部分 2025 年部门预算公开说明</w:t>
      </w:r>
    </w:p>
    <w:p>
      <w:pPr>
        <w:pStyle w:val="BodyText"/>
        <w:spacing w:before="10"/>
        <w:rPr>
          <w:rFonts w:ascii="Microsoft JhengHei"/>
          <w:b/>
          <w:sz w:val="33"/>
        </w:rPr>
      </w:pPr>
    </w:p>
    <w:p>
      <w:pPr>
        <w:pStyle w:val="Heading3"/>
      </w:pPr>
      <w:r>
        <w:rPr/>
        <w:t>一、部门基本概况</w:t>
      </w:r>
    </w:p>
    <w:p>
      <w:pPr>
        <w:spacing w:before="36"/>
        <w:ind w:left="746" w:right="0" w:firstLine="0"/>
        <w:jc w:val="left"/>
        <w:rPr>
          <w:rFonts w:ascii="Microsoft JhengHei" w:eastAsia="Microsoft JhengHei" w:hint="eastAsia"/>
          <w:b/>
          <w:sz w:val="32"/>
        </w:rPr>
      </w:pPr>
      <w:r>
        <w:rPr>
          <w:rFonts w:ascii="Microsoft JhengHei" w:eastAsia="Microsoft JhengHei" w:hint="eastAsia"/>
          <w:b/>
          <w:sz w:val="32"/>
        </w:rPr>
        <w:t>（一）职能职责</w:t>
      </w:r>
    </w:p>
    <w:p>
      <w:pPr>
        <w:pStyle w:val="BodyText"/>
        <w:spacing w:before="141"/>
        <w:ind w:left="746"/>
      </w:pPr>
      <w:r>
        <w:rPr/>
        <w:t>沅陵县史志研究室的主要职责是：</w:t>
      </w:r>
    </w:p>
    <w:p>
      <w:pPr>
        <w:pStyle w:val="BodyText"/>
        <w:spacing w:line="364" w:lineRule="auto" w:before="214"/>
        <w:ind w:left="106" w:right="364" w:firstLine="640"/>
        <w:jc w:val="both"/>
      </w:pPr>
      <w:r>
        <w:rPr/>
        <w:t>1</w:t>
      </w:r>
      <w:r>
        <w:rPr>
          <w:spacing w:val="-9"/>
        </w:rPr>
        <w:t>、贯彻执行党中央和国务院和省市关于编史修志的有关方</w:t>
      </w:r>
      <w:r>
        <w:rPr>
          <w:spacing w:val="2"/>
        </w:rPr>
        <w:t>针政策和法律法规，规划和制定全县党史和地方志事业的发展</w:t>
      </w:r>
      <w:r>
        <w:rPr>
          <w:spacing w:val="-6"/>
        </w:rPr>
        <w:t>规划和有关规定，分期分批地组织实施，使史志事业长盛不衰。</w:t>
      </w:r>
    </w:p>
    <w:p>
      <w:pPr>
        <w:pStyle w:val="BodyText"/>
        <w:spacing w:line="364" w:lineRule="auto" w:before="3"/>
        <w:ind w:left="106" w:right="524" w:firstLine="640"/>
        <w:jc w:val="both"/>
      </w:pPr>
      <w:r>
        <w:rPr/>
        <w:t>2</w:t>
      </w:r>
      <w:r>
        <w:rPr>
          <w:spacing w:val="-8"/>
        </w:rPr>
        <w:t>、负责对各乡</w:t>
      </w:r>
      <w:r>
        <w:rPr/>
        <w:t>（镇</w:t>
      </w:r>
      <w:r>
        <w:rPr>
          <w:spacing w:val="-23"/>
        </w:rPr>
        <w:t>）</w:t>
      </w:r>
      <w:r>
        <w:rPr>
          <w:spacing w:val="-1"/>
        </w:rPr>
        <w:t>和县直各部门编史修志工作进行督查</w:t>
      </w:r>
      <w:r>
        <w:rPr>
          <w:spacing w:val="-3"/>
        </w:rPr>
        <w:t>和业务指导，组织对乡</w:t>
      </w:r>
      <w:r>
        <w:rPr/>
        <w:t>（镇</w:t>
      </w:r>
      <w:r>
        <w:rPr>
          <w:spacing w:val="-160"/>
        </w:rPr>
        <w:t>）</w:t>
      </w:r>
      <w:r>
        <w:rPr>
          <w:spacing w:val="-12"/>
        </w:rPr>
        <w:t>、村</w:t>
      </w:r>
      <w:r>
        <w:rPr/>
        <w:t>（居</w:t>
      </w:r>
      <w:r>
        <w:rPr>
          <w:spacing w:val="-12"/>
        </w:rPr>
        <w:t>）</w:t>
      </w:r>
      <w:r>
        <w:rPr>
          <w:spacing w:val="-4"/>
        </w:rPr>
        <w:t>志和专业志、部门志稿</w:t>
      </w:r>
      <w:r>
        <w:rPr/>
        <w:t>的评审验收和评奖。</w:t>
      </w:r>
    </w:p>
    <w:p>
      <w:pPr>
        <w:pStyle w:val="BodyText"/>
        <w:spacing w:line="364" w:lineRule="auto" w:before="2"/>
        <w:ind w:left="106" w:right="364" w:firstLine="640"/>
      </w:pPr>
      <w:r>
        <w:rPr/>
        <w:t>3</w:t>
      </w:r>
      <w:r>
        <w:rPr>
          <w:spacing w:val="-17"/>
        </w:rPr>
        <w:t>、征集、整理中共沅陵地方史资料，研究中共沅陵地方史， </w:t>
      </w:r>
      <w:r>
        <w:rPr>
          <w:spacing w:val="2"/>
        </w:rPr>
        <w:t>总结历史经验，提供历史借鉴，编写中共沅陵党史、党史大事记、党委工作年鉴；编纂出版党史书刊、老同志回忆录。</w:t>
      </w:r>
    </w:p>
    <w:p>
      <w:pPr>
        <w:pStyle w:val="BodyText"/>
        <w:spacing w:line="364" w:lineRule="auto" w:before="2"/>
        <w:ind w:left="106" w:right="524" w:firstLine="640"/>
        <w:jc w:val="both"/>
      </w:pPr>
      <w:r>
        <w:rPr/>
        <w:t>4、组织编修和出版县志。编辑出版沅陵县地方志丛 ，即各类专业志、部门志、乡（镇）志，有条件的地方可以开展修村志。</w:t>
      </w:r>
    </w:p>
    <w:p>
      <w:pPr>
        <w:pStyle w:val="BodyText"/>
        <w:spacing w:before="3"/>
        <w:ind w:left="746"/>
      </w:pPr>
      <w:r>
        <w:rPr/>
        <w:t>5、编撰县年鉴，组织指导各乡（镇</w:t>
      </w:r>
      <w:r>
        <w:rPr>
          <w:spacing w:val="-160"/>
        </w:rPr>
        <w:t>）</w:t>
      </w:r>
      <w:r>
        <w:rPr/>
        <w:t>、部门年鉴的编撰。</w:t>
      </w:r>
    </w:p>
    <w:p>
      <w:pPr>
        <w:pStyle w:val="BodyText"/>
        <w:spacing w:line="364" w:lineRule="auto" w:before="214"/>
        <w:ind w:left="106" w:right="454" w:firstLine="640"/>
      </w:pPr>
      <w:r>
        <w:rPr/>
        <w:t>6、整理、点校和出版旧志，开拓和挖掘历史资料，为经济建设服务。</w:t>
      </w:r>
    </w:p>
    <w:p>
      <w:pPr>
        <w:spacing w:after="0" w:line="364" w:lineRule="auto"/>
        <w:sectPr>
          <w:pgSz w:w="11910" w:h="16840"/>
          <w:pgMar w:top="1580" w:bottom="280" w:left="1480" w:right="10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364" w:lineRule="auto" w:before="55"/>
        <w:ind w:left="106" w:right="524" w:firstLine="640"/>
        <w:jc w:val="both"/>
      </w:pPr>
      <w:r>
        <w:rPr/>
        <w:t>7</w:t>
      </w:r>
      <w:r>
        <w:rPr>
          <w:spacing w:val="-9"/>
        </w:rPr>
        <w:t>、规划和组织沅陵籍重要党史人物生平和思想的研究，编</w:t>
      </w:r>
      <w:r>
        <w:rPr/>
        <w:t>写重要党史人物的传记。</w:t>
      </w:r>
    </w:p>
    <w:p>
      <w:pPr>
        <w:pStyle w:val="BodyText"/>
        <w:spacing w:line="364" w:lineRule="auto" w:before="2"/>
        <w:ind w:left="106" w:right="524" w:firstLine="640"/>
        <w:jc w:val="both"/>
      </w:pPr>
      <w:r>
        <w:rPr/>
        <w:t>8</w:t>
      </w:r>
      <w:r>
        <w:rPr>
          <w:spacing w:val="-9"/>
        </w:rPr>
        <w:t>、运用史志资料和史志研究成果，开展党史宣传教育，努</w:t>
      </w:r>
      <w:r>
        <w:rPr>
          <w:spacing w:val="2"/>
        </w:rPr>
        <w:t>力发挥史志资政育人的社会功能，参与组织重大党史事件，重要党史人物的纪念活动；会同有关部门做好全县重大史志题材出版物，影视音像作品的审查工作。</w:t>
      </w:r>
    </w:p>
    <w:p>
      <w:pPr>
        <w:pStyle w:val="BodyText"/>
        <w:spacing w:line="364" w:lineRule="auto" w:before="3"/>
        <w:ind w:left="106" w:right="524" w:firstLine="640"/>
        <w:jc w:val="both"/>
      </w:pPr>
      <w:r>
        <w:rPr/>
        <w:t>9</w:t>
      </w:r>
      <w:r>
        <w:rPr>
          <w:spacing w:val="-10"/>
        </w:rPr>
        <w:t>、开展县情研究，编辑出版各种专题资料汇编，为发展经</w:t>
      </w:r>
      <w:r>
        <w:rPr/>
        <w:t>济提供各种有益的信息。</w:t>
      </w:r>
    </w:p>
    <w:p>
      <w:pPr>
        <w:pStyle w:val="BodyText"/>
        <w:spacing w:line="364" w:lineRule="auto" w:before="2"/>
        <w:ind w:left="106" w:right="524" w:firstLine="640"/>
        <w:jc w:val="both"/>
      </w:pPr>
      <w:r>
        <w:rPr/>
        <w:t>10、组织和开展读志用志活动，搞好已出版的地方志系列丛书及党史书刊的发行工作。</w:t>
      </w:r>
    </w:p>
    <w:p>
      <w:pPr>
        <w:pStyle w:val="BodyText"/>
        <w:spacing w:line="364" w:lineRule="auto" w:before="1"/>
        <w:ind w:left="106" w:right="524" w:firstLine="640"/>
        <w:jc w:val="both"/>
      </w:pPr>
      <w:r>
        <w:rPr/>
        <w:t>11、负责全县党史联络组的日常工作，为离、退休老同志做好党史联络服务工作。</w:t>
      </w:r>
    </w:p>
    <w:p>
      <w:pPr>
        <w:pStyle w:val="BodyText"/>
        <w:spacing w:line="364" w:lineRule="auto" w:before="2"/>
        <w:ind w:left="106" w:right="524" w:firstLine="640"/>
        <w:jc w:val="both"/>
      </w:pPr>
      <w:r>
        <w:rPr/>
        <w:t>12、开展史志理论研究，努力提高编史修志队伍的理论和业务水平。</w:t>
      </w:r>
    </w:p>
    <w:p>
      <w:pPr>
        <w:pStyle w:val="BodyText"/>
        <w:spacing w:before="1"/>
        <w:ind w:left="746"/>
      </w:pPr>
      <w:r>
        <w:rPr/>
        <w:t>13、承办县委、县政府交办的其他任务。</w:t>
      </w:r>
    </w:p>
    <w:p>
      <w:pPr>
        <w:pStyle w:val="Heading3"/>
        <w:spacing w:before="109"/>
      </w:pPr>
      <w:r>
        <w:rPr/>
        <w:t>（二）机构设置</w:t>
      </w:r>
    </w:p>
    <w:p>
      <w:pPr>
        <w:pStyle w:val="BodyText"/>
        <w:spacing w:line="364" w:lineRule="auto" w:before="141"/>
        <w:ind w:left="106" w:right="524" w:firstLine="640"/>
        <w:jc w:val="both"/>
      </w:pPr>
      <w:r>
        <w:rPr>
          <w:spacing w:val="2"/>
        </w:rPr>
        <w:t>根据编委核定，史志研究室内设股室有综合办公室、地方</w:t>
      </w:r>
      <w:r>
        <w:rPr>
          <w:spacing w:val="-11"/>
        </w:rPr>
        <w:t>志编辑部、党史研究室、年鉴编辑部。全部纳入 </w:t>
      </w:r>
      <w:r>
        <w:rPr/>
        <w:t>2025</w:t>
      </w:r>
      <w:r>
        <w:rPr>
          <w:spacing w:val="-20"/>
        </w:rPr>
        <w:t> 年部门预</w:t>
      </w:r>
      <w:r>
        <w:rPr>
          <w:spacing w:val="-2"/>
        </w:rPr>
        <w:t>算编制范围。无下属机构，属参照管理，单位编制人数 </w:t>
      </w:r>
      <w:r>
        <w:rPr/>
        <w:t>9</w:t>
      </w:r>
      <w:r>
        <w:rPr>
          <w:spacing w:val="-26"/>
        </w:rPr>
        <w:t> 名， </w:t>
      </w:r>
      <w:r>
        <w:rPr>
          <w:spacing w:val="-34"/>
        </w:rPr>
        <w:t>年末实有人数 </w:t>
      </w:r>
      <w:r>
        <w:rPr/>
        <w:t>8</w:t>
      </w:r>
      <w:r>
        <w:rPr>
          <w:spacing w:val="-10"/>
        </w:rPr>
        <w:t> 人，人员分工交叉使用。</w:t>
      </w:r>
    </w:p>
    <w:p>
      <w:pPr>
        <w:spacing w:after="0" w:line="364" w:lineRule="auto"/>
        <w:jc w:val="both"/>
        <w:sectPr>
          <w:pgSz w:w="11910" w:h="16840"/>
          <w:pgMar w:top="1580" w:bottom="280" w:left="1480" w:right="10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Heading3"/>
        <w:spacing w:line="538" w:lineRule="exact"/>
      </w:pPr>
      <w:r>
        <w:rPr/>
        <w:t>二、部门预算单位构成</w:t>
      </w:r>
    </w:p>
    <w:p>
      <w:pPr>
        <w:pStyle w:val="BodyText"/>
        <w:spacing w:line="364" w:lineRule="auto" w:before="141"/>
        <w:ind w:left="106" w:right="364" w:firstLine="640"/>
      </w:pPr>
      <w:r>
        <w:rPr>
          <w:spacing w:val="-6"/>
        </w:rPr>
        <w:t>沅陵县史志研究室部门只有本级，没有其他二级预算单位， </w:t>
      </w:r>
      <w:r>
        <w:rPr>
          <w:spacing w:val="-26"/>
        </w:rPr>
        <w:t>因此，纳入 </w:t>
      </w:r>
      <w:r>
        <w:rPr/>
        <w:t>2025</w:t>
      </w:r>
      <w:r>
        <w:rPr>
          <w:spacing w:val="-10"/>
        </w:rPr>
        <w:t> 年部门预算编制范围的只有沅陵县史志研究室本级。</w:t>
      </w:r>
    </w:p>
    <w:p>
      <w:pPr>
        <w:pStyle w:val="Heading3"/>
        <w:spacing w:line="485" w:lineRule="exact"/>
      </w:pPr>
      <w:r>
        <w:rPr/>
        <w:t>三、2025 年部门收支总体情况</w:t>
      </w:r>
    </w:p>
    <w:p>
      <w:pPr>
        <w:spacing w:before="35"/>
        <w:ind w:left="106" w:right="0" w:firstLine="640"/>
        <w:jc w:val="left"/>
        <w:rPr>
          <w:sz w:val="32"/>
        </w:rPr>
      </w:pPr>
      <w:r>
        <w:rPr>
          <w:rFonts w:ascii="Microsoft JhengHei" w:eastAsia="Microsoft JhengHei" w:hint="eastAsia"/>
          <w:b/>
          <w:sz w:val="32"/>
        </w:rPr>
        <w:t>（一）收入预算：</w:t>
      </w:r>
      <w:r>
        <w:rPr>
          <w:sz w:val="32"/>
        </w:rPr>
        <w:t>包括一般公共预算、政府性基金、国有</w:t>
      </w:r>
    </w:p>
    <w:p>
      <w:pPr>
        <w:pStyle w:val="BodyText"/>
        <w:spacing w:line="364" w:lineRule="auto" w:before="142"/>
        <w:ind w:left="106" w:right="364"/>
      </w:pPr>
      <w:r>
        <w:rPr>
          <w:spacing w:val="2"/>
        </w:rPr>
        <w:t>资本经营预算等财政拨款收入，以及经营收入、事业收入等单位资金。2025</w:t>
      </w:r>
      <w:r>
        <w:rPr>
          <w:spacing w:val="-18"/>
        </w:rPr>
        <w:t> 年本部门收入预算 </w:t>
      </w:r>
      <w:r>
        <w:rPr/>
        <w:t>160.36</w:t>
      </w:r>
      <w:r>
        <w:rPr>
          <w:spacing w:val="-23"/>
        </w:rPr>
        <w:t> 万元，其中：一般公共</w:t>
      </w:r>
      <w:r>
        <w:rPr>
          <w:spacing w:val="-13"/>
        </w:rPr>
        <w:t>预算拨款 </w:t>
      </w:r>
      <w:r>
        <w:rPr/>
        <w:t>160.36</w:t>
      </w:r>
      <w:r>
        <w:rPr>
          <w:spacing w:val="-11"/>
        </w:rPr>
        <w:t> 万元，政府性基金预算拨款 </w:t>
      </w:r>
      <w:r>
        <w:rPr/>
        <w:t>0.00</w:t>
      </w:r>
      <w:r>
        <w:rPr>
          <w:spacing w:val="-11"/>
        </w:rPr>
        <w:t> 万元，国有</w:t>
      </w:r>
      <w:r>
        <w:rPr>
          <w:spacing w:val="-6"/>
        </w:rPr>
        <w:t>资本经营预算拨款 </w:t>
      </w:r>
      <w:r>
        <w:rPr/>
        <w:t>0.00</w:t>
      </w:r>
      <w:r>
        <w:rPr>
          <w:spacing w:val="-11"/>
        </w:rPr>
        <w:t> 万元，社会保障基金预算资金 </w:t>
      </w:r>
      <w:r>
        <w:rPr/>
        <w:t>0.00</w:t>
      </w:r>
      <w:r>
        <w:rPr>
          <w:spacing w:val="-40"/>
        </w:rPr>
        <w:t> 万</w:t>
      </w:r>
      <w:r>
        <w:rPr>
          <w:spacing w:val="-18"/>
        </w:rPr>
        <w:t>元，财政专户管理资金收入 </w:t>
      </w:r>
      <w:r>
        <w:rPr/>
        <w:t>0.00</w:t>
      </w:r>
      <w:r>
        <w:rPr>
          <w:spacing w:val="-21"/>
        </w:rPr>
        <w:t> 万元，上级财政补助收入 </w:t>
      </w:r>
      <w:r>
        <w:rPr/>
        <w:t>0.00 </w:t>
      </w:r>
      <w:r>
        <w:rPr>
          <w:spacing w:val="-16"/>
        </w:rPr>
        <w:t>万元，事业收入 </w:t>
      </w:r>
      <w:r>
        <w:rPr/>
        <w:t>0.00</w:t>
      </w:r>
      <w:r>
        <w:rPr>
          <w:spacing w:val="-17"/>
        </w:rPr>
        <w:t> 万元，事业单位经营服务收入 </w:t>
      </w:r>
      <w:r>
        <w:rPr/>
        <w:t>0.00</w:t>
      </w:r>
      <w:r>
        <w:rPr>
          <w:spacing w:val="-24"/>
        </w:rPr>
        <w:t> 万元， </w:t>
      </w:r>
      <w:r>
        <w:rPr>
          <w:spacing w:val="-6"/>
        </w:rPr>
        <w:t>上级单位补助收入 </w:t>
      </w:r>
      <w:r>
        <w:rPr/>
        <w:t>0.00</w:t>
      </w:r>
      <w:r>
        <w:rPr>
          <w:spacing w:val="-12"/>
        </w:rPr>
        <w:t> 万元，附属单位上缴收入 </w:t>
      </w:r>
      <w:r>
        <w:rPr/>
        <w:t>0.00</w:t>
      </w:r>
      <w:r>
        <w:rPr>
          <w:spacing w:val="-18"/>
        </w:rPr>
        <w:t> 万元， </w:t>
      </w:r>
      <w:r>
        <w:rPr>
          <w:spacing w:val="-31"/>
        </w:rPr>
        <w:t>其他收入 </w:t>
      </w:r>
      <w:r>
        <w:rPr/>
        <w:t>0.00</w:t>
      </w:r>
      <w:r>
        <w:rPr>
          <w:spacing w:val="-29"/>
        </w:rPr>
        <w:t> 万元。</w:t>
      </w:r>
      <w:r>
        <w:rPr/>
        <w:t>2025</w:t>
      </w:r>
      <w:r>
        <w:rPr>
          <w:spacing w:val="-18"/>
        </w:rPr>
        <w:t> 年收入较去年增加 </w:t>
      </w:r>
      <w:r>
        <w:rPr>
          <w:rFonts w:ascii="Times New Roman" w:eastAsia="Times New Roman"/>
        </w:rPr>
        <w:t>29.62 </w:t>
      </w:r>
      <w:r>
        <w:rPr>
          <w:spacing w:val="-8"/>
        </w:rPr>
        <w:t>万元，上升</w:t>
      </w:r>
      <w:r>
        <w:rPr>
          <w:rFonts w:ascii="Times New Roman" w:eastAsia="Times New Roman"/>
          <w:spacing w:val="-8"/>
        </w:rPr>
        <w:t>22.66%</w:t>
      </w:r>
      <w:r>
        <w:rPr>
          <w:spacing w:val="-12"/>
        </w:rPr>
        <w:t>，主要是年度工资进行调标；人员增加调入 </w:t>
      </w:r>
      <w:r>
        <w:rPr>
          <w:rFonts w:ascii="Times New Roman" w:eastAsia="Times New Roman"/>
        </w:rPr>
        <w:t>1 </w:t>
      </w:r>
      <w:r>
        <w:rPr/>
        <w:t>人。</w:t>
      </w:r>
    </w:p>
    <w:p>
      <w:pPr>
        <w:spacing w:after="0" w:line="364" w:lineRule="auto"/>
        <w:sectPr>
          <w:pgSz w:w="11910" w:h="16840"/>
          <w:pgMar w:top="1580" w:bottom="280" w:left="1480" w:right="10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2508"/>
        <w:rPr>
          <w:sz w:val="20"/>
        </w:rPr>
      </w:pPr>
      <w:r>
        <w:rPr>
          <w:sz w:val="20"/>
        </w:rPr>
        <w:drawing>
          <wp:inline distT="0" distB="0" distL="0" distR="0">
            <wp:extent cx="3788092" cy="3455479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8092" cy="3455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</w:p>
    <w:p>
      <w:pPr>
        <w:spacing w:line="539" w:lineRule="exact" w:before="0"/>
        <w:ind w:left="746" w:right="0" w:firstLine="0"/>
        <w:jc w:val="left"/>
        <w:rPr>
          <w:sz w:val="32"/>
        </w:rPr>
      </w:pPr>
      <w:r>
        <w:rPr>
          <w:rFonts w:ascii="Microsoft JhengHei" w:eastAsia="Microsoft JhengHei" w:hint="eastAsia"/>
          <w:b/>
          <w:sz w:val="32"/>
        </w:rPr>
        <w:t>（二）支出预算：</w:t>
      </w:r>
      <w:r>
        <w:rPr>
          <w:sz w:val="32"/>
        </w:rPr>
        <w:t>2025 年本部门支出预算 160.36 万元，其</w:t>
      </w:r>
    </w:p>
    <w:p>
      <w:pPr>
        <w:pStyle w:val="BodyText"/>
        <w:spacing w:line="364" w:lineRule="auto" w:before="141"/>
        <w:ind w:left="106" w:right="524"/>
        <w:jc w:val="both"/>
      </w:pPr>
      <w:r>
        <w:rPr>
          <w:spacing w:val="-16"/>
        </w:rPr>
        <w:t>中：一般公共服务支出 </w:t>
      </w:r>
      <w:r>
        <w:rPr/>
        <w:t>160.36</w:t>
      </w:r>
      <w:r>
        <w:rPr>
          <w:spacing w:val="-16"/>
        </w:rPr>
        <w:t> 万元。支出较去年增加 </w:t>
      </w:r>
      <w:r>
        <w:rPr/>
        <w:t>29.62</w:t>
      </w:r>
      <w:r>
        <w:rPr>
          <w:spacing w:val="-48"/>
        </w:rPr>
        <w:t> 万</w:t>
      </w:r>
      <w:r>
        <w:rPr>
          <w:spacing w:val="-16"/>
        </w:rPr>
        <w:t>元，上升 </w:t>
      </w:r>
      <w:r>
        <w:rPr/>
        <w:t>22.66%，</w:t>
      </w:r>
      <w:r>
        <w:rPr>
          <w:spacing w:val="-5"/>
        </w:rPr>
        <w:t>主要是年度工资进行调标；人员增加调入 </w:t>
      </w:r>
      <w:r>
        <w:rPr/>
        <w:t>1 人。</w:t>
      </w:r>
    </w:p>
    <w:p>
      <w:pPr>
        <w:spacing w:after="0" w:line="364" w:lineRule="auto"/>
        <w:jc w:val="both"/>
        <w:sectPr>
          <w:pgSz w:w="11910" w:h="16840"/>
          <w:pgMar w:top="1580" w:bottom="280" w:left="1480" w:right="10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2508"/>
        <w:rPr>
          <w:sz w:val="20"/>
        </w:rPr>
      </w:pPr>
      <w:r>
        <w:rPr>
          <w:sz w:val="20"/>
        </w:rPr>
        <w:drawing>
          <wp:inline distT="0" distB="0" distL="0" distR="0">
            <wp:extent cx="3566350" cy="3455479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350" cy="3455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</w:p>
    <w:p>
      <w:pPr>
        <w:pStyle w:val="Heading3"/>
        <w:spacing w:line="539" w:lineRule="exact"/>
      </w:pPr>
      <w:r>
        <w:rPr/>
        <w:t>四、一般公共预算拨款支出</w:t>
      </w:r>
    </w:p>
    <w:p>
      <w:pPr>
        <w:pStyle w:val="BodyText"/>
        <w:spacing w:line="364" w:lineRule="auto" w:before="141"/>
        <w:ind w:left="106" w:right="456" w:firstLine="640"/>
        <w:jc w:val="both"/>
      </w:pPr>
      <w:r>
        <w:rPr/>
        <w:t>2025</w:t>
      </w:r>
      <w:r>
        <w:rPr>
          <w:spacing w:val="-15"/>
        </w:rPr>
        <w:t> 年本部门一般公共预算拨款支出 </w:t>
      </w:r>
      <w:r>
        <w:rPr/>
        <w:t>160.36</w:t>
      </w:r>
      <w:r>
        <w:rPr>
          <w:spacing w:val="-76"/>
        </w:rPr>
        <w:t> 万元</w:t>
      </w:r>
      <w:r>
        <w:rPr/>
        <w:t>（含上级</w:t>
      </w:r>
      <w:r>
        <w:rPr>
          <w:spacing w:val="-16"/>
        </w:rPr>
        <w:t>财政补助 </w:t>
      </w:r>
      <w:r>
        <w:rPr/>
        <w:t>0.00</w:t>
      </w:r>
      <w:r>
        <w:rPr>
          <w:spacing w:val="-27"/>
        </w:rPr>
        <w:t> 万元</w:t>
      </w:r>
      <w:r>
        <w:rPr>
          <w:spacing w:val="-160"/>
        </w:rPr>
        <w:t>）</w:t>
      </w:r>
      <w:r>
        <w:rPr>
          <w:spacing w:val="-7"/>
        </w:rPr>
        <w:t>，其中：一般公共服务支出 </w:t>
      </w:r>
      <w:r>
        <w:rPr/>
        <w:t>160.36</w:t>
      </w:r>
      <w:r>
        <w:rPr>
          <w:spacing w:val="-25"/>
        </w:rPr>
        <w:t> 万元，</w:t>
      </w:r>
      <w:r>
        <w:rPr>
          <w:spacing w:val="-40"/>
        </w:rPr>
        <w:t>占 </w:t>
      </w:r>
      <w:r>
        <w:rPr/>
        <w:t>100.00%。具体安排情况如下：</w:t>
      </w:r>
    </w:p>
    <w:p>
      <w:pPr>
        <w:spacing w:line="485" w:lineRule="exact" w:before="0"/>
        <w:ind w:left="746" w:right="0" w:firstLine="0"/>
        <w:jc w:val="left"/>
        <w:rPr>
          <w:sz w:val="32"/>
        </w:rPr>
      </w:pPr>
      <w:r>
        <w:rPr>
          <w:rFonts w:ascii="Microsoft JhengHei" w:eastAsia="Microsoft JhengHei" w:hint="eastAsia"/>
          <w:b/>
          <w:sz w:val="32"/>
        </w:rPr>
        <w:t>（一）基本支出：</w:t>
      </w:r>
      <w:r>
        <w:rPr>
          <w:sz w:val="32"/>
        </w:rPr>
        <w:t>2025 年本部门基本支出预算数 114.36 万</w:t>
      </w:r>
    </w:p>
    <w:p>
      <w:pPr>
        <w:pStyle w:val="BodyText"/>
        <w:spacing w:line="364" w:lineRule="auto" w:before="141"/>
        <w:ind w:left="106" w:right="525"/>
        <w:jc w:val="both"/>
      </w:pPr>
      <w:r>
        <w:rPr/>
        <w:t>元，主要是为保障部门正常运转、完成日常工作任务而发生的各项支出，包括用于基本工资、津贴补贴等人员经费以及办公费、印刷费、水电费、办公设备购置等公用经费。</w:t>
      </w:r>
    </w:p>
    <w:p>
      <w:pPr>
        <w:spacing w:line="485" w:lineRule="exact" w:before="0"/>
        <w:ind w:left="746" w:right="0" w:firstLine="0"/>
        <w:jc w:val="left"/>
        <w:rPr>
          <w:sz w:val="32"/>
        </w:rPr>
      </w:pPr>
      <w:r>
        <w:rPr>
          <w:rFonts w:ascii="Microsoft JhengHei" w:eastAsia="Microsoft JhengHei" w:hint="eastAsia"/>
          <w:b/>
          <w:sz w:val="32"/>
        </w:rPr>
        <w:t>（二）</w:t>
      </w:r>
      <w:r>
        <w:rPr>
          <w:rFonts w:ascii="Microsoft JhengHei" w:eastAsia="Microsoft JhengHei" w:hint="eastAsia"/>
          <w:b/>
          <w:spacing w:val="-19"/>
          <w:sz w:val="32"/>
        </w:rPr>
        <w:t>项目支出：</w:t>
      </w:r>
      <w:r>
        <w:rPr>
          <w:spacing w:val="-15"/>
          <w:sz w:val="32"/>
        </w:rPr>
        <w:t>2025</w:t>
      </w:r>
      <w:r>
        <w:rPr>
          <w:spacing w:val="-16"/>
          <w:sz w:val="32"/>
        </w:rPr>
        <w:t> 年本部门项目支出预算 </w:t>
      </w:r>
      <w:r>
        <w:rPr>
          <w:sz w:val="32"/>
        </w:rPr>
        <w:t>46.00</w:t>
      </w:r>
      <w:r>
        <w:rPr>
          <w:spacing w:val="-21"/>
          <w:sz w:val="32"/>
        </w:rPr>
        <w:t> 万元，</w:t>
      </w:r>
    </w:p>
    <w:p>
      <w:pPr>
        <w:pStyle w:val="BodyText"/>
        <w:spacing w:before="141"/>
        <w:ind w:left="106"/>
        <w:jc w:val="both"/>
      </w:pPr>
      <w:r>
        <w:rPr/>
        <w:t>主要是部门为完成特定行政工作任务或事业发展目标而发生的</w:t>
      </w:r>
    </w:p>
    <w:p>
      <w:pPr>
        <w:spacing w:after="0"/>
        <w:jc w:val="both"/>
        <w:sectPr>
          <w:pgSz w:w="11910" w:h="16840"/>
          <w:pgMar w:top="1580" w:bottom="280" w:left="1480" w:right="10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364" w:lineRule="auto" w:before="55"/>
        <w:ind w:left="106" w:right="364"/>
      </w:pPr>
      <w:r>
        <w:rPr/>
        <w:pict>
          <v:rect style="position:absolute;margin-left:123.949997pt;margin-top:33.700001pt;width:96.000008pt;height:20.75pt;mso-position-horizontal-relative:page;mso-position-vertical-relative:paragraph;z-index:-323536" filled="true" fillcolor="#ffffff" stroked="false">
            <v:fill type="solid"/>
            <w10:wrap type="none"/>
          </v:rect>
        </w:pict>
      </w:r>
      <w:r>
        <w:rPr>
          <w:spacing w:val="-9"/>
        </w:rPr>
        <w:t>支出，包括有关事业发展专项、专项业务费、基本建设支出等， </w:t>
      </w:r>
      <w:r>
        <w:rPr>
          <w:spacing w:val="-10"/>
        </w:rPr>
        <w:t>其中：《沅陵年鉴》</w:t>
      </w:r>
      <w:r>
        <w:rPr/>
        <w:t>5</w:t>
      </w:r>
      <w:r>
        <w:rPr>
          <w:spacing w:val="-27"/>
        </w:rPr>
        <w:t> 万元，《沅陵扶贫志</w:t>
      </w:r>
      <w:r>
        <w:rPr/>
        <w:t>（1949-2020</w:t>
      </w:r>
      <w:r>
        <w:rPr>
          <w:spacing w:val="-160"/>
        </w:rPr>
        <w:t>）</w:t>
      </w:r>
      <w:r>
        <w:rPr/>
        <w:t>》35</w:t>
      </w:r>
      <w:r>
        <w:rPr>
          <w:spacing w:val="-40"/>
        </w:rPr>
        <w:t> 万</w:t>
      </w:r>
      <w:r>
        <w:rPr>
          <w:spacing w:val="-44"/>
        </w:rPr>
        <w:t>元，党史和地方志工作 </w:t>
      </w:r>
      <w:r>
        <w:rPr/>
        <w:t>3</w:t>
      </w:r>
      <w:r>
        <w:rPr>
          <w:spacing w:val="-17"/>
        </w:rPr>
        <w:t> 万元，党史联络工作 </w:t>
      </w:r>
      <w:r>
        <w:rPr/>
        <w:t>3</w:t>
      </w:r>
      <w:r>
        <w:rPr>
          <w:spacing w:val="-27"/>
        </w:rPr>
        <w:t> 元。</w:t>
      </w:r>
    </w:p>
    <w:p>
      <w:pPr>
        <w:pStyle w:val="Heading3"/>
        <w:spacing w:line="485" w:lineRule="exact"/>
      </w:pPr>
      <w:r>
        <w:rPr/>
        <w:t>五、政府性基金预算支出</w:t>
      </w:r>
    </w:p>
    <w:p>
      <w:pPr>
        <w:pStyle w:val="BodyText"/>
        <w:spacing w:before="141"/>
        <w:ind w:left="746"/>
      </w:pPr>
      <w:r>
        <w:rPr/>
        <w:t>2025 年本部门无政府性基金安排的支出。</w:t>
      </w:r>
    </w:p>
    <w:p>
      <w:pPr>
        <w:pStyle w:val="Heading3"/>
        <w:spacing w:before="109"/>
      </w:pPr>
      <w:r>
        <w:rPr/>
        <w:t>六、国有资本经营预算支出</w:t>
      </w:r>
    </w:p>
    <w:p>
      <w:pPr>
        <w:pStyle w:val="BodyText"/>
        <w:spacing w:before="141"/>
        <w:ind w:left="746"/>
      </w:pPr>
      <w:r>
        <w:rPr/>
        <w:t>2025 年本部门无国有资本经营预算安排的支出。</w:t>
      </w:r>
    </w:p>
    <w:p>
      <w:pPr>
        <w:pStyle w:val="Heading3"/>
        <w:spacing w:before="108"/>
      </w:pPr>
      <w:r>
        <w:rPr/>
        <w:t>七、其他重要事项的情况说明</w:t>
      </w:r>
    </w:p>
    <w:p>
      <w:pPr>
        <w:spacing w:before="36"/>
        <w:ind w:left="106" w:right="0" w:firstLine="640"/>
        <w:jc w:val="left"/>
        <w:rPr>
          <w:sz w:val="32"/>
        </w:rPr>
      </w:pPr>
      <w:r>
        <w:rPr>
          <w:rFonts w:ascii="Microsoft JhengHei" w:eastAsia="Microsoft JhengHei" w:hint="eastAsia"/>
          <w:b/>
          <w:sz w:val="32"/>
        </w:rPr>
        <w:t>（一）机关运行经费：</w:t>
      </w:r>
      <w:r>
        <w:rPr>
          <w:sz w:val="32"/>
        </w:rPr>
        <w:t>2025 年沅陵县史志研究室机关运行</w:t>
      </w:r>
    </w:p>
    <w:p>
      <w:pPr>
        <w:pStyle w:val="BodyText"/>
        <w:spacing w:line="364" w:lineRule="auto" w:before="141"/>
        <w:ind w:left="106" w:right="524"/>
      </w:pPr>
      <w:r>
        <w:rPr/>
        <w:pict>
          <v:rect style="position:absolute;margin-left:204.883987pt;margin-top:6.799989pt;width:80.0pt;height:20.75pt;mso-position-horizontal-relative:page;mso-position-vertical-relative:paragraph;z-index:-323512" filled="true" fillcolor="#ffffff" stroked="false">
            <v:fill type="solid"/>
            <w10:wrap type="none"/>
          </v:rect>
        </w:pict>
      </w:r>
      <w:r>
        <w:rPr/>
        <w:pict>
          <v:rect style="position:absolute;margin-left:402.417999pt;margin-top:6.799989pt;width:32pt;height:20.75pt;mso-position-horizontal-relative:page;mso-position-vertical-relative:paragraph;z-index:-323488" filled="true" fillcolor="#ffffff" stroked="false">
            <v:fill type="solid"/>
            <w10:wrap type="none"/>
          </v:rect>
        </w:pict>
      </w:r>
      <w:r>
        <w:rPr>
          <w:spacing w:val="-27"/>
        </w:rPr>
        <w:t>经费 </w:t>
      </w:r>
      <w:r>
        <w:rPr/>
        <w:t>17.15</w:t>
      </w:r>
      <w:r>
        <w:rPr>
          <w:spacing w:val="-20"/>
        </w:rPr>
        <w:t> 万元，比上年预算增加 </w:t>
      </w:r>
      <w:r>
        <w:rPr/>
        <w:t>1.96</w:t>
      </w:r>
      <w:r>
        <w:rPr>
          <w:spacing w:val="-31"/>
        </w:rPr>
        <w:t> 万元，上升 </w:t>
      </w:r>
      <w:r>
        <w:rPr>
          <w:spacing w:val="-8"/>
        </w:rPr>
        <w:t>12.90%</w:t>
      </w:r>
      <w:r>
        <w:rPr>
          <w:spacing w:val="-12"/>
        </w:rPr>
        <w:t>，主</w:t>
      </w:r>
      <w:r>
        <w:rPr>
          <w:spacing w:val="-8"/>
        </w:rPr>
        <w:t>要是人员增加，调入 </w:t>
      </w:r>
      <w:r>
        <w:rPr/>
        <w:t>1</w:t>
      </w:r>
      <w:r>
        <w:rPr>
          <w:spacing w:val="-10"/>
        </w:rPr>
        <w:t> 人；公务接待费转为运行费。</w:t>
      </w:r>
    </w:p>
    <w:p>
      <w:pPr>
        <w:spacing w:line="484" w:lineRule="exact" w:before="0"/>
        <w:ind w:left="765" w:right="0" w:firstLine="0"/>
        <w:jc w:val="left"/>
        <w:rPr>
          <w:sz w:val="32"/>
        </w:rPr>
      </w:pPr>
      <w:r>
        <w:rPr>
          <w:rFonts w:ascii="Microsoft JhengHei" w:hAnsi="Microsoft JhengHei" w:eastAsia="Microsoft JhengHei" w:hint="eastAsia"/>
          <w:b/>
          <w:spacing w:val="7"/>
          <w:sz w:val="32"/>
        </w:rPr>
        <w:t>（二</w:t>
      </w:r>
      <w:r>
        <w:rPr>
          <w:rFonts w:ascii="Microsoft JhengHei" w:hAnsi="Microsoft JhengHei" w:eastAsia="Microsoft JhengHei" w:hint="eastAsia"/>
          <w:b/>
          <w:spacing w:val="-153"/>
          <w:sz w:val="32"/>
        </w:rPr>
        <w:t>）</w:t>
      </w:r>
      <w:r>
        <w:rPr>
          <w:rFonts w:ascii="Microsoft JhengHei" w:hAnsi="Microsoft JhengHei" w:eastAsia="Microsoft JhengHei" w:hint="eastAsia"/>
          <w:b/>
          <w:spacing w:val="6"/>
          <w:sz w:val="32"/>
        </w:rPr>
        <w:t>“三公”经费预算：</w:t>
      </w:r>
      <w:r>
        <w:rPr>
          <w:sz w:val="32"/>
        </w:rPr>
        <w:t>2025</w:t>
      </w:r>
      <w:r>
        <w:rPr>
          <w:spacing w:val="-3"/>
          <w:sz w:val="32"/>
        </w:rPr>
        <w:t> 年沅陵县史志研究室“三</w:t>
      </w:r>
    </w:p>
    <w:p>
      <w:pPr>
        <w:pStyle w:val="BodyText"/>
        <w:spacing w:line="364" w:lineRule="auto" w:before="141"/>
        <w:ind w:left="106" w:right="524"/>
        <w:jc w:val="both"/>
      </w:pPr>
      <w:r>
        <w:rPr/>
        <w:pict>
          <v:rect style="position:absolute;margin-left:507.951996pt;margin-top:162.800003pt;width:16pt;height:20.75pt;mso-position-horizontal-relative:page;mso-position-vertical-relative:paragraph;z-index:-323464" filled="true" fillcolor="#ffffff" stroked="false">
            <v:fill type="solid"/>
            <w10:wrap type="none"/>
          </v:rect>
        </w:pict>
      </w:r>
      <w:r>
        <w:rPr>
          <w:spacing w:val="-6"/>
        </w:rPr>
        <w:t>公”经费预算数为 </w:t>
      </w:r>
      <w:r>
        <w:rPr/>
        <w:t>0.00</w:t>
      </w:r>
      <w:r>
        <w:rPr>
          <w:spacing w:val="-12"/>
        </w:rPr>
        <w:t> 万元，其中，公务接待费 </w:t>
      </w:r>
      <w:r>
        <w:rPr/>
        <w:t>0.00</w:t>
      </w:r>
      <w:r>
        <w:rPr>
          <w:spacing w:val="-18"/>
        </w:rPr>
        <w:t> 万元， </w:t>
      </w:r>
      <w:r>
        <w:rPr>
          <w:spacing w:val="-24"/>
        </w:rPr>
        <w:t>公务用车购置及运行费 </w:t>
      </w:r>
      <w:r>
        <w:rPr/>
        <w:t>0.00</w:t>
      </w:r>
      <w:r>
        <w:rPr>
          <w:spacing w:val="-52"/>
        </w:rPr>
        <w:t> 万元</w:t>
      </w:r>
      <w:r>
        <w:rPr/>
        <w:t>（</w:t>
      </w:r>
      <w:r>
        <w:rPr>
          <w:spacing w:val="-16"/>
        </w:rPr>
        <w:t>其中，公务用车购置费 </w:t>
      </w:r>
      <w:r>
        <w:rPr>
          <w:spacing w:val="-4"/>
        </w:rPr>
        <w:t>0.00 </w:t>
      </w:r>
      <w:r>
        <w:rPr>
          <w:spacing w:val="-11"/>
        </w:rPr>
        <w:t>万元，公务用车运行费 </w:t>
      </w:r>
      <w:r>
        <w:rPr/>
        <w:t>0.00</w:t>
      </w:r>
      <w:r>
        <w:rPr>
          <w:spacing w:val="-27"/>
        </w:rPr>
        <w:t> 万元</w:t>
      </w:r>
      <w:r>
        <w:rPr>
          <w:spacing w:val="-160"/>
        </w:rPr>
        <w:t>）</w:t>
      </w:r>
      <w:r>
        <w:rPr>
          <w:spacing w:val="-8"/>
        </w:rPr>
        <w:t>，因公出国</w:t>
      </w:r>
      <w:r>
        <w:rPr/>
        <w:t>（境</w:t>
      </w:r>
      <w:r>
        <w:rPr>
          <w:spacing w:val="-17"/>
        </w:rPr>
        <w:t>）</w:t>
      </w:r>
      <w:r>
        <w:rPr>
          <w:spacing w:val="-41"/>
        </w:rPr>
        <w:t>费 </w:t>
      </w:r>
      <w:r>
        <w:rPr/>
        <w:t>0.00</w:t>
      </w:r>
      <w:r>
        <w:rPr>
          <w:spacing w:val="-48"/>
        </w:rPr>
        <w:t> 万</w:t>
      </w:r>
      <w:r>
        <w:rPr>
          <w:spacing w:val="4"/>
        </w:rPr>
        <w:t>元。</w:t>
      </w:r>
      <w:r>
        <w:rPr/>
        <w:t>2025</w:t>
      </w:r>
      <w:r>
        <w:rPr>
          <w:spacing w:val="-4"/>
        </w:rPr>
        <w:t> 年“三公”经费预算与 </w:t>
      </w:r>
      <w:r>
        <w:rPr/>
        <w:t>2024</w:t>
      </w:r>
      <w:r>
        <w:rPr>
          <w:spacing w:val="-7"/>
        </w:rPr>
        <w:t> 年持平，主要是公务接</w:t>
      </w:r>
      <w:r>
        <w:rPr>
          <w:spacing w:val="-14"/>
        </w:rPr>
        <w:t>待费预算为 </w:t>
      </w:r>
      <w:r>
        <w:rPr/>
        <w:t>0。</w:t>
      </w:r>
    </w:p>
    <w:p>
      <w:pPr>
        <w:spacing w:line="487" w:lineRule="exact" w:before="0"/>
        <w:ind w:left="746" w:right="0" w:firstLine="0"/>
        <w:jc w:val="left"/>
        <w:rPr>
          <w:sz w:val="32"/>
        </w:rPr>
      </w:pPr>
      <w:r>
        <w:rPr>
          <w:rFonts w:ascii="Microsoft JhengHei" w:eastAsia="Microsoft JhengHei" w:hint="eastAsia"/>
          <w:b/>
          <w:sz w:val="32"/>
        </w:rPr>
        <w:t>（三）</w:t>
      </w:r>
      <w:r>
        <w:rPr>
          <w:rFonts w:ascii="Microsoft JhengHei" w:eastAsia="Microsoft JhengHei" w:hint="eastAsia"/>
          <w:b/>
          <w:spacing w:val="-9"/>
          <w:sz w:val="32"/>
        </w:rPr>
        <w:t>一般性支出情况：</w:t>
      </w:r>
      <w:r>
        <w:rPr>
          <w:spacing w:val="-10"/>
          <w:sz w:val="32"/>
        </w:rPr>
        <w:t>2025</w:t>
      </w:r>
      <w:r>
        <w:rPr>
          <w:spacing w:val="-17"/>
          <w:sz w:val="32"/>
        </w:rPr>
        <w:t> 年本部门会议费预算 </w:t>
      </w:r>
      <w:r>
        <w:rPr>
          <w:sz w:val="32"/>
        </w:rPr>
        <w:t>0</w:t>
      </w:r>
      <w:r>
        <w:rPr>
          <w:spacing w:val="-33"/>
          <w:sz w:val="32"/>
        </w:rPr>
        <w:t> 万元；</w:t>
      </w:r>
    </w:p>
    <w:p>
      <w:pPr>
        <w:pStyle w:val="BodyText"/>
        <w:spacing w:before="142"/>
        <w:ind w:left="106"/>
      </w:pPr>
      <w:r>
        <w:rPr/>
        <w:t>培训费预算 0 万元；未举办节庆、晚会、论坛、赛事活动。</w:t>
      </w:r>
    </w:p>
    <w:p>
      <w:pPr>
        <w:spacing w:before="108"/>
        <w:ind w:left="746" w:right="0" w:firstLine="0"/>
        <w:jc w:val="left"/>
        <w:rPr>
          <w:sz w:val="32"/>
        </w:rPr>
      </w:pPr>
      <w:r>
        <w:rPr>
          <w:rFonts w:ascii="Microsoft JhengHei" w:eastAsia="Microsoft JhengHei" w:hint="eastAsia"/>
          <w:b/>
          <w:sz w:val="32"/>
        </w:rPr>
        <w:t>（四）政府采购情况：</w:t>
      </w:r>
      <w:r>
        <w:rPr>
          <w:sz w:val="32"/>
        </w:rPr>
        <w:t>2025 年本部门政府采购预算总额 0</w:t>
      </w:r>
    </w:p>
    <w:p>
      <w:pPr>
        <w:spacing w:after="0"/>
        <w:jc w:val="left"/>
        <w:rPr>
          <w:sz w:val="32"/>
        </w:rPr>
        <w:sectPr>
          <w:pgSz w:w="11910" w:h="16840"/>
          <w:pgMar w:top="1580" w:bottom="280" w:left="1480" w:right="10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364" w:lineRule="auto" w:before="55"/>
        <w:ind w:left="106" w:right="364"/>
      </w:pPr>
      <w:r>
        <w:rPr>
          <w:spacing w:val="-6"/>
        </w:rPr>
        <w:t>万元，其中，货物类采购预算 </w:t>
      </w:r>
      <w:r>
        <w:rPr/>
        <w:t>0</w:t>
      </w:r>
      <w:r>
        <w:rPr>
          <w:spacing w:val="-20"/>
        </w:rPr>
        <w:t> 万元；工程类采购预算 </w:t>
      </w:r>
      <w:r>
        <w:rPr/>
        <w:t>0</w:t>
      </w:r>
      <w:r>
        <w:rPr>
          <w:spacing w:val="-31"/>
        </w:rPr>
        <w:t> 万元； </w:t>
      </w:r>
      <w:r>
        <w:rPr>
          <w:spacing w:val="-10"/>
        </w:rPr>
        <w:t>服务类采购预算 </w:t>
      </w:r>
      <w:r>
        <w:rPr/>
        <w:t>0</w:t>
      </w:r>
      <w:r>
        <w:rPr>
          <w:spacing w:val="-21"/>
        </w:rPr>
        <w:t> 万元。</w:t>
      </w:r>
    </w:p>
    <w:p>
      <w:pPr>
        <w:spacing w:line="484" w:lineRule="exact" w:before="0"/>
        <w:ind w:left="746" w:right="0" w:firstLine="0"/>
        <w:jc w:val="left"/>
        <w:rPr>
          <w:sz w:val="32"/>
        </w:rPr>
      </w:pPr>
      <w:r>
        <w:rPr>
          <w:rFonts w:ascii="Microsoft JhengHei" w:eastAsia="Microsoft JhengHei" w:hint="eastAsia"/>
          <w:b/>
          <w:sz w:val="32"/>
        </w:rPr>
        <w:t>（五）国有资产占用使用及新增资产配置情况：</w:t>
      </w:r>
      <w:r>
        <w:rPr>
          <w:sz w:val="32"/>
        </w:rPr>
        <w:t>截至 2024</w:t>
      </w:r>
    </w:p>
    <w:p>
      <w:pPr>
        <w:pStyle w:val="BodyText"/>
        <w:spacing w:line="364" w:lineRule="auto" w:before="141"/>
        <w:ind w:left="106" w:right="524"/>
        <w:jc w:val="both"/>
      </w:pPr>
      <w:r>
        <w:rPr>
          <w:spacing w:val="-40"/>
        </w:rPr>
        <w:t>年 </w:t>
      </w:r>
      <w:r>
        <w:rPr/>
        <w:t>12</w:t>
      </w:r>
      <w:r>
        <w:rPr>
          <w:spacing w:val="-16"/>
        </w:rPr>
        <w:t> 月底，本部门共有公务用车 </w:t>
      </w:r>
      <w:r>
        <w:rPr/>
        <w:t>0</w:t>
      </w:r>
      <w:r>
        <w:rPr>
          <w:spacing w:val="-19"/>
        </w:rPr>
        <w:t> 辆，其中，机要通信用车 </w:t>
      </w:r>
      <w:r>
        <w:rPr/>
        <w:t>0 </w:t>
      </w:r>
      <w:r>
        <w:rPr>
          <w:spacing w:val="-7"/>
        </w:rPr>
        <w:t>辆，应急保障用车 </w:t>
      </w:r>
      <w:r>
        <w:rPr/>
        <w:t>0</w:t>
      </w:r>
      <w:r>
        <w:rPr>
          <w:spacing w:val="-15"/>
        </w:rPr>
        <w:t> 辆，执法执勤用车 </w:t>
      </w:r>
      <w:r>
        <w:rPr/>
        <w:t>0</w:t>
      </w:r>
      <w:r>
        <w:rPr>
          <w:spacing w:val="-8"/>
        </w:rPr>
        <w:t> 辆，特种专业技术用</w:t>
      </w:r>
      <w:r>
        <w:rPr>
          <w:spacing w:val="-44"/>
        </w:rPr>
        <w:t>车 </w:t>
      </w:r>
      <w:r>
        <w:rPr/>
        <w:t>0</w:t>
      </w:r>
      <w:r>
        <w:rPr>
          <w:spacing w:val="-15"/>
        </w:rPr>
        <w:t> 辆，其他按照规定配备的公务用车 </w:t>
      </w:r>
      <w:r>
        <w:rPr/>
        <w:t>0</w:t>
      </w:r>
      <w:r>
        <w:rPr>
          <w:spacing w:val="-31"/>
        </w:rPr>
        <w:t> 辆；单位价值 </w:t>
      </w:r>
      <w:r>
        <w:rPr/>
        <w:t>50</w:t>
      </w:r>
      <w:r>
        <w:rPr>
          <w:spacing w:val="-33"/>
        </w:rPr>
        <w:t> 万元</w:t>
      </w:r>
      <w:r>
        <w:rPr>
          <w:spacing w:val="-12"/>
        </w:rPr>
        <w:t>以上通用设备 </w:t>
      </w:r>
      <w:r>
        <w:rPr/>
        <w:t>0</w:t>
      </w:r>
      <w:r>
        <w:rPr>
          <w:spacing w:val="-37"/>
        </w:rPr>
        <w:t> 台，单位价值 </w:t>
      </w:r>
      <w:r>
        <w:rPr/>
        <w:t>100</w:t>
      </w:r>
      <w:r>
        <w:rPr>
          <w:spacing w:val="-18"/>
        </w:rPr>
        <w:t> 万元以上专用设备 </w:t>
      </w:r>
      <w:r>
        <w:rPr/>
        <w:t>0</w:t>
      </w:r>
      <w:r>
        <w:rPr>
          <w:spacing w:val="-65"/>
        </w:rPr>
        <w:t> 台。</w:t>
      </w:r>
      <w:r>
        <w:rPr>
          <w:spacing w:val="-4"/>
        </w:rPr>
        <w:t>2025 </w:t>
      </w:r>
      <w:r>
        <w:rPr>
          <w:spacing w:val="-6"/>
        </w:rPr>
        <w:t>年拟新增配置公务用车 </w:t>
      </w:r>
      <w:r>
        <w:rPr/>
        <w:t>0</w:t>
      </w:r>
      <w:r>
        <w:rPr>
          <w:spacing w:val="-13"/>
        </w:rPr>
        <w:t> 辆，其中，机要通信用车 </w:t>
      </w:r>
      <w:r>
        <w:rPr/>
        <w:t>0</w:t>
      </w:r>
      <w:r>
        <w:rPr>
          <w:spacing w:val="-15"/>
        </w:rPr>
        <w:t> 辆，应急</w:t>
      </w:r>
      <w:r>
        <w:rPr>
          <w:spacing w:val="-14"/>
        </w:rPr>
        <w:t>保障用车 </w:t>
      </w:r>
      <w:r>
        <w:rPr/>
        <w:t>0</w:t>
      </w:r>
      <w:r>
        <w:rPr>
          <w:spacing w:val="-15"/>
        </w:rPr>
        <w:t> 辆，执法执勤用车 </w:t>
      </w:r>
      <w:r>
        <w:rPr/>
        <w:t>0</w:t>
      </w:r>
      <w:r>
        <w:rPr>
          <w:spacing w:val="-12"/>
        </w:rPr>
        <w:t> 辆，特种专业技术用车 </w:t>
      </w:r>
      <w:r>
        <w:rPr/>
        <w:t>0</w:t>
      </w:r>
      <w:r>
        <w:rPr>
          <w:spacing w:val="-26"/>
        </w:rPr>
        <w:t> 辆， </w:t>
      </w:r>
      <w:r>
        <w:rPr>
          <w:spacing w:val="-30"/>
        </w:rPr>
        <w:t>其他按照规定配备的公务用车 </w:t>
      </w:r>
      <w:r>
        <w:rPr/>
        <w:t>0</w:t>
      </w:r>
      <w:r>
        <w:rPr>
          <w:spacing w:val="-23"/>
        </w:rPr>
        <w:t> 辆；新增配备单位价值 </w:t>
      </w:r>
      <w:r>
        <w:rPr/>
        <w:t>50</w:t>
      </w:r>
      <w:r>
        <w:rPr>
          <w:spacing w:val="-33"/>
        </w:rPr>
        <w:t> 万元</w:t>
      </w:r>
      <w:r>
        <w:rPr>
          <w:spacing w:val="-12"/>
        </w:rPr>
        <w:t>以上通用设备 </w:t>
      </w:r>
      <w:r>
        <w:rPr/>
        <w:t>0</w:t>
      </w:r>
      <w:r>
        <w:rPr>
          <w:spacing w:val="-22"/>
        </w:rPr>
        <w:t> 台，单位价值 </w:t>
      </w:r>
      <w:r>
        <w:rPr/>
        <w:t>100</w:t>
      </w:r>
      <w:r>
        <w:rPr>
          <w:spacing w:val="-18"/>
        </w:rPr>
        <w:t> 万元以上专用设备 </w:t>
      </w:r>
      <w:r>
        <w:rPr/>
        <w:t>0</w:t>
      </w:r>
      <w:r>
        <w:rPr>
          <w:spacing w:val="-27"/>
        </w:rPr>
        <w:t> 台。</w:t>
      </w:r>
    </w:p>
    <w:p>
      <w:pPr>
        <w:spacing w:line="489" w:lineRule="exact" w:before="0"/>
        <w:ind w:left="746" w:right="0" w:firstLine="0"/>
        <w:jc w:val="left"/>
        <w:rPr>
          <w:sz w:val="32"/>
        </w:rPr>
      </w:pPr>
      <w:r>
        <w:rPr>
          <w:rFonts w:ascii="Microsoft JhengHei" w:eastAsia="Microsoft JhengHei" w:hint="eastAsia"/>
          <w:b/>
          <w:sz w:val="32"/>
        </w:rPr>
        <w:t>（六）预算绩效目标说明：</w:t>
      </w:r>
      <w:r>
        <w:rPr>
          <w:sz w:val="32"/>
        </w:rPr>
        <w:t>本部门所有支出实行绩效目标</w:t>
      </w:r>
    </w:p>
    <w:p>
      <w:pPr>
        <w:pStyle w:val="BodyText"/>
        <w:spacing w:line="364" w:lineRule="auto" w:before="142"/>
        <w:ind w:left="106" w:right="524"/>
        <w:jc w:val="both"/>
      </w:pPr>
      <w:r>
        <w:rPr>
          <w:spacing w:val="-40"/>
        </w:rPr>
        <w:t>管理。纳入 </w:t>
      </w:r>
      <w:r>
        <w:rPr/>
        <w:t>2025</w:t>
      </w:r>
      <w:r>
        <w:rPr>
          <w:spacing w:val="-14"/>
        </w:rPr>
        <w:t> 年部门单位整体支出绩效目标的金额为 </w:t>
      </w:r>
      <w:r>
        <w:rPr>
          <w:spacing w:val="-3"/>
        </w:rPr>
        <w:t>160.36 </w:t>
      </w:r>
      <w:r>
        <w:rPr>
          <w:spacing w:val="-13"/>
        </w:rPr>
        <w:t>万元，其中，基本支出 </w:t>
      </w:r>
      <w:r>
        <w:rPr/>
        <w:t>114.36</w:t>
      </w:r>
      <w:r>
        <w:rPr>
          <w:spacing w:val="-22"/>
        </w:rPr>
        <w:t> 万元，项目支出 </w:t>
      </w:r>
      <w:r>
        <w:rPr/>
        <w:t>46.00</w:t>
      </w:r>
      <w:r>
        <w:rPr>
          <w:spacing w:val="-23"/>
        </w:rPr>
        <w:t> 万元，具</w:t>
      </w:r>
      <w:r>
        <w:rPr/>
        <w:t>体绩效目标详见报表。</w:t>
      </w:r>
    </w:p>
    <w:p>
      <w:pPr>
        <w:pStyle w:val="Heading3"/>
        <w:spacing w:line="485" w:lineRule="exact"/>
      </w:pPr>
      <w:r>
        <w:rPr/>
        <w:t>八、名词解释</w:t>
      </w:r>
    </w:p>
    <w:p>
      <w:pPr>
        <w:pStyle w:val="ListParagraph"/>
        <w:numPr>
          <w:ilvl w:val="0"/>
          <w:numId w:val="1"/>
        </w:numPr>
        <w:tabs>
          <w:tab w:pos="1430" w:val="left" w:leader="none"/>
        </w:tabs>
        <w:spacing w:line="364" w:lineRule="auto" w:before="141" w:after="0"/>
        <w:ind w:left="107" w:right="364" w:firstLine="840"/>
        <w:jc w:val="left"/>
        <w:rPr>
          <w:sz w:val="32"/>
        </w:rPr>
      </w:pPr>
      <w:r>
        <w:rPr>
          <w:sz w:val="32"/>
        </w:rPr>
        <w:t>机关运行经费：是指各部门的公用经费，包括办公及</w:t>
      </w:r>
      <w:r>
        <w:rPr>
          <w:spacing w:val="2"/>
          <w:sz w:val="32"/>
        </w:rPr>
        <w:t>印刷费、邮电费、差旅费、会议费、福利费、日常维修费、专</w:t>
      </w:r>
      <w:r>
        <w:rPr>
          <w:spacing w:val="-4"/>
          <w:sz w:val="32"/>
        </w:rPr>
        <w:t>用资料及一般设备购置费、办公用房水电费、办公用房取暖费、</w:t>
      </w:r>
      <w:r>
        <w:rPr>
          <w:sz w:val="32"/>
        </w:rPr>
        <w:t>办公用房物业管理费、公务用车运行维护费以及其他费用。</w:t>
      </w:r>
    </w:p>
    <w:p>
      <w:pPr>
        <w:spacing w:after="0" w:line="364" w:lineRule="auto"/>
        <w:jc w:val="left"/>
        <w:rPr>
          <w:sz w:val="32"/>
        </w:rPr>
        <w:sectPr>
          <w:pgSz w:w="11910" w:h="16840"/>
          <w:pgMar w:top="1580" w:bottom="280" w:left="1480" w:right="10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428" w:val="left" w:leader="none"/>
        </w:tabs>
        <w:spacing w:line="364" w:lineRule="auto" w:before="55" w:after="0"/>
        <w:ind w:left="107" w:right="524" w:firstLine="840"/>
        <w:jc w:val="both"/>
        <w:rPr>
          <w:sz w:val="32"/>
        </w:rPr>
      </w:pPr>
      <w:r>
        <w:rPr>
          <w:sz w:val="32"/>
        </w:rPr>
        <w:t>“三公”经费：纳入省（市/县）财政预算管理的“ </w:t>
      </w:r>
      <w:r>
        <w:rPr>
          <w:spacing w:val="-1"/>
          <w:sz w:val="32"/>
        </w:rPr>
        <w:t>三公”经费，是指用一般公共预算拨款安排的公务接待费、公</w:t>
      </w:r>
      <w:r>
        <w:rPr>
          <w:spacing w:val="1"/>
          <w:sz w:val="32"/>
        </w:rPr>
        <w:t>务用车购置及运行维护费和因公出国</w:t>
      </w:r>
      <w:r>
        <w:rPr>
          <w:spacing w:val="3"/>
          <w:sz w:val="32"/>
        </w:rPr>
        <w:t>（境）费。其中，公务接</w:t>
      </w:r>
      <w:r>
        <w:rPr>
          <w:spacing w:val="1"/>
          <w:sz w:val="32"/>
        </w:rPr>
        <w:t>待费反映单位按规定开支的各类公务接待支出；公务用车购置</w:t>
      </w:r>
      <w:r>
        <w:rPr>
          <w:spacing w:val="-2"/>
          <w:sz w:val="32"/>
        </w:rPr>
        <w:t>及运行费反映单位公务用车车辆购置支出</w:t>
      </w:r>
      <w:r>
        <w:rPr>
          <w:sz w:val="32"/>
        </w:rPr>
        <w:t>（含车辆购置税</w:t>
      </w:r>
      <w:r>
        <w:rPr>
          <w:spacing w:val="-97"/>
          <w:sz w:val="32"/>
        </w:rPr>
        <w:t>）</w:t>
      </w:r>
      <w:r>
        <w:rPr>
          <w:spacing w:val="-49"/>
          <w:sz w:val="32"/>
        </w:rPr>
        <w:t>，以</w:t>
      </w:r>
      <w:r>
        <w:rPr>
          <w:spacing w:val="-2"/>
          <w:sz w:val="32"/>
        </w:rPr>
        <w:t>及燃料费、维修费、保险费等支出；因公出国</w:t>
      </w:r>
      <w:r>
        <w:rPr>
          <w:spacing w:val="3"/>
          <w:sz w:val="32"/>
        </w:rPr>
        <w:t>（境）费反映单</w:t>
      </w:r>
      <w:r>
        <w:rPr>
          <w:spacing w:val="1"/>
          <w:sz w:val="32"/>
        </w:rPr>
        <w:t>位公务出国</w:t>
      </w:r>
      <w:r>
        <w:rPr>
          <w:spacing w:val="3"/>
          <w:sz w:val="32"/>
        </w:rPr>
        <w:t>（境）的国际旅费、国外城市间交通费、住宿费、</w:t>
      </w:r>
      <w:r>
        <w:rPr>
          <w:sz w:val="32"/>
        </w:rPr>
        <w:t>伙食费、培训费、公杂费等等支出。</w:t>
      </w:r>
    </w:p>
    <w:p>
      <w:pPr>
        <w:spacing w:after="0" w:line="364" w:lineRule="auto"/>
        <w:jc w:val="both"/>
        <w:rPr>
          <w:sz w:val="32"/>
        </w:rPr>
        <w:sectPr>
          <w:pgSz w:w="11910" w:h="16840"/>
          <w:pgMar w:top="1580" w:bottom="280" w:left="1480" w:right="10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pStyle w:val="Heading2"/>
        <w:ind w:left="2178"/>
      </w:pPr>
      <w:r>
        <w:rPr/>
        <w:t>第二部分 2025 年部门预算表</w:t>
      </w:r>
    </w:p>
    <w:p>
      <w:pPr>
        <w:spacing w:after="0"/>
        <w:sectPr>
          <w:pgSz w:w="11910" w:h="16840"/>
          <w:pgMar w:top="1580" w:bottom="280" w:left="1480" w:right="1060"/>
        </w:sectPr>
      </w:pPr>
    </w:p>
    <w:p>
      <w:pPr>
        <w:pStyle w:val="BodyText"/>
        <w:rPr>
          <w:rFonts w:ascii="Microsoft JhengHei"/>
          <w:b/>
          <w:sz w:val="20"/>
        </w:rPr>
      </w:pPr>
    </w:p>
    <w:p>
      <w:pPr>
        <w:pStyle w:val="BodyText"/>
        <w:rPr>
          <w:rFonts w:ascii="Microsoft JhengHei"/>
          <w:b/>
          <w:sz w:val="20"/>
        </w:rPr>
      </w:pPr>
    </w:p>
    <w:p>
      <w:pPr>
        <w:pStyle w:val="BodyText"/>
        <w:spacing w:before="6"/>
        <w:rPr>
          <w:rFonts w:ascii="Microsoft JhengHei"/>
          <w:b/>
          <w:sz w:val="14"/>
        </w:rPr>
      </w:pPr>
    </w:p>
    <w:p>
      <w:pPr>
        <w:spacing w:before="48"/>
        <w:ind w:left="2600" w:right="0" w:firstLine="0"/>
        <w:jc w:val="left"/>
        <w:rPr>
          <w:b/>
          <w:sz w:val="40"/>
        </w:rPr>
      </w:pPr>
      <w:r>
        <w:rPr>
          <w:b/>
          <w:sz w:val="40"/>
        </w:rPr>
        <w:t>2025年预算公开表</w:t>
      </w: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spacing w:before="12"/>
        <w:rPr>
          <w:b/>
          <w:sz w:val="33"/>
        </w:rPr>
      </w:pPr>
    </w:p>
    <w:p>
      <w:pPr>
        <w:spacing w:before="0"/>
        <w:ind w:left="2000" w:right="0" w:firstLine="0"/>
        <w:jc w:val="left"/>
        <w:rPr>
          <w:b/>
          <w:sz w:val="30"/>
        </w:rPr>
      </w:pPr>
      <w:r>
        <w:rPr>
          <w:b/>
          <w:sz w:val="30"/>
        </w:rPr>
        <w:t>单位编码： 143001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2"/>
        <w:rPr>
          <w:b/>
          <w:sz w:val="37"/>
        </w:rPr>
      </w:pPr>
    </w:p>
    <w:p>
      <w:pPr>
        <w:spacing w:before="0"/>
        <w:ind w:left="2000" w:right="0" w:firstLine="0"/>
        <w:jc w:val="left"/>
        <w:rPr>
          <w:b/>
          <w:sz w:val="30"/>
        </w:rPr>
      </w:pPr>
      <w:r>
        <w:rPr>
          <w:b/>
          <w:sz w:val="30"/>
        </w:rPr>
        <w:t>单位名称： 沅陵县史志研究室</w:t>
      </w:r>
    </w:p>
    <w:p>
      <w:pPr>
        <w:spacing w:after="0"/>
        <w:jc w:val="left"/>
        <w:rPr>
          <w:sz w:val="30"/>
        </w:rPr>
        <w:sectPr>
          <w:pgSz w:w="11910" w:h="16840"/>
          <w:pgMar w:top="1580" w:bottom="280" w:left="1480" w:right="1060"/>
        </w:sectPr>
      </w:pPr>
    </w:p>
    <w:p>
      <w:pPr>
        <w:pStyle w:val="Heading1"/>
        <w:spacing w:before="27"/>
        <w:ind w:left="1897" w:right="1788"/>
      </w:pPr>
      <w:r>
        <w:rPr/>
        <w:t>单位预算公开表</w:t>
      </w:r>
    </w:p>
    <w:p>
      <w:pPr>
        <w:pStyle w:val="BodyText"/>
        <w:spacing w:before="1"/>
        <w:rPr>
          <w:b/>
          <w:sz w:val="24"/>
        </w:rPr>
      </w:pPr>
    </w:p>
    <w:tbl>
      <w:tblPr>
        <w:tblW w:w="0" w:type="auto"/>
        <w:jc w:val="left"/>
        <w:tblInd w:w="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5"/>
        <w:gridCol w:w="7995"/>
      </w:tblGrid>
      <w:tr>
        <w:trPr>
          <w:trHeight w:val="600" w:hRule="atLeast"/>
        </w:trPr>
        <w:tc>
          <w:tcPr>
            <w:tcW w:w="9000" w:type="dxa"/>
            <w:gridSpan w:val="2"/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一、单位预算报表</w:t>
            </w:r>
          </w:p>
        </w:tc>
      </w:tr>
      <w:tr>
        <w:trPr>
          <w:trHeight w:val="555" w:hRule="atLeast"/>
        </w:trPr>
        <w:tc>
          <w:tcPr>
            <w:tcW w:w="1005" w:type="dxa"/>
          </w:tcPr>
          <w:p>
            <w:pPr>
              <w:pStyle w:val="TableParagraph"/>
              <w:spacing w:before="132"/>
              <w:ind w:right="5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7995" w:type="dxa"/>
          </w:tcPr>
          <w:p>
            <w:pPr>
              <w:pStyle w:val="TableParagraph"/>
              <w:spacing w:before="132"/>
              <w:ind w:left="30"/>
              <w:rPr>
                <w:sz w:val="22"/>
              </w:rPr>
            </w:pPr>
            <w:r>
              <w:rPr>
                <w:sz w:val="22"/>
              </w:rPr>
              <w:t>收支总表</w:t>
            </w:r>
          </w:p>
        </w:tc>
      </w:tr>
      <w:tr>
        <w:trPr>
          <w:trHeight w:val="555" w:hRule="atLeast"/>
        </w:trPr>
        <w:tc>
          <w:tcPr>
            <w:tcW w:w="1005" w:type="dxa"/>
          </w:tcPr>
          <w:p>
            <w:pPr>
              <w:pStyle w:val="TableParagraph"/>
              <w:spacing w:before="132"/>
              <w:ind w:right="5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7995" w:type="dxa"/>
          </w:tcPr>
          <w:p>
            <w:pPr>
              <w:pStyle w:val="TableParagraph"/>
              <w:spacing w:before="132"/>
              <w:ind w:left="30"/>
              <w:rPr>
                <w:sz w:val="22"/>
              </w:rPr>
            </w:pPr>
            <w:r>
              <w:rPr>
                <w:sz w:val="22"/>
              </w:rPr>
              <w:t>收入总表</w:t>
            </w:r>
          </w:p>
        </w:tc>
      </w:tr>
      <w:tr>
        <w:trPr>
          <w:trHeight w:val="555" w:hRule="atLeast"/>
        </w:trPr>
        <w:tc>
          <w:tcPr>
            <w:tcW w:w="1005" w:type="dxa"/>
          </w:tcPr>
          <w:p>
            <w:pPr>
              <w:pStyle w:val="TableParagraph"/>
              <w:spacing w:before="132"/>
              <w:ind w:right="5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7995" w:type="dxa"/>
          </w:tcPr>
          <w:p>
            <w:pPr>
              <w:pStyle w:val="TableParagraph"/>
              <w:spacing w:before="132"/>
              <w:ind w:left="30"/>
              <w:rPr>
                <w:sz w:val="22"/>
              </w:rPr>
            </w:pPr>
            <w:r>
              <w:rPr>
                <w:sz w:val="22"/>
              </w:rPr>
              <w:t>支出总表</w:t>
            </w:r>
          </w:p>
        </w:tc>
      </w:tr>
      <w:tr>
        <w:trPr>
          <w:trHeight w:val="540" w:hRule="atLeast"/>
        </w:trPr>
        <w:tc>
          <w:tcPr>
            <w:tcW w:w="1005" w:type="dxa"/>
          </w:tcPr>
          <w:p>
            <w:pPr>
              <w:pStyle w:val="TableParagraph"/>
              <w:spacing w:before="132"/>
              <w:ind w:right="5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4</w:t>
            </w:r>
          </w:p>
        </w:tc>
        <w:tc>
          <w:tcPr>
            <w:tcW w:w="7995" w:type="dxa"/>
          </w:tcPr>
          <w:p>
            <w:pPr>
              <w:pStyle w:val="TableParagraph"/>
              <w:spacing w:before="132"/>
              <w:ind w:left="30"/>
              <w:rPr>
                <w:sz w:val="22"/>
              </w:rPr>
            </w:pPr>
            <w:r>
              <w:rPr>
                <w:sz w:val="22"/>
              </w:rPr>
              <w:t>支出预算分类汇总表（按政府预算经济分类）</w:t>
            </w:r>
          </w:p>
        </w:tc>
      </w:tr>
      <w:tr>
        <w:trPr>
          <w:trHeight w:val="555" w:hRule="atLeast"/>
        </w:trPr>
        <w:tc>
          <w:tcPr>
            <w:tcW w:w="1005" w:type="dxa"/>
          </w:tcPr>
          <w:p>
            <w:pPr>
              <w:pStyle w:val="TableParagraph"/>
              <w:spacing w:before="132"/>
              <w:ind w:right="5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  <w:tc>
          <w:tcPr>
            <w:tcW w:w="7995" w:type="dxa"/>
          </w:tcPr>
          <w:p>
            <w:pPr>
              <w:pStyle w:val="TableParagraph"/>
              <w:spacing w:before="132"/>
              <w:ind w:left="30"/>
              <w:rPr>
                <w:sz w:val="22"/>
              </w:rPr>
            </w:pPr>
            <w:r>
              <w:rPr>
                <w:sz w:val="22"/>
              </w:rPr>
              <w:t>支出预算分类汇总表（按部门预算经济分类）</w:t>
            </w:r>
          </w:p>
        </w:tc>
      </w:tr>
      <w:tr>
        <w:trPr>
          <w:trHeight w:val="555" w:hRule="atLeast"/>
        </w:trPr>
        <w:tc>
          <w:tcPr>
            <w:tcW w:w="1005" w:type="dxa"/>
          </w:tcPr>
          <w:p>
            <w:pPr>
              <w:pStyle w:val="TableParagraph"/>
              <w:spacing w:before="132"/>
              <w:ind w:right="5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6</w:t>
            </w:r>
          </w:p>
        </w:tc>
        <w:tc>
          <w:tcPr>
            <w:tcW w:w="7995" w:type="dxa"/>
          </w:tcPr>
          <w:p>
            <w:pPr>
              <w:pStyle w:val="TableParagraph"/>
              <w:spacing w:before="132"/>
              <w:ind w:left="30"/>
              <w:rPr>
                <w:sz w:val="22"/>
              </w:rPr>
            </w:pPr>
            <w:r>
              <w:rPr>
                <w:sz w:val="22"/>
              </w:rPr>
              <w:t>财政拨款收支总表</w:t>
            </w:r>
          </w:p>
        </w:tc>
      </w:tr>
      <w:tr>
        <w:trPr>
          <w:trHeight w:val="555" w:hRule="atLeast"/>
        </w:trPr>
        <w:tc>
          <w:tcPr>
            <w:tcW w:w="1005" w:type="dxa"/>
          </w:tcPr>
          <w:p>
            <w:pPr>
              <w:pStyle w:val="TableParagraph"/>
              <w:spacing w:before="132"/>
              <w:ind w:right="5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7</w:t>
            </w:r>
          </w:p>
        </w:tc>
        <w:tc>
          <w:tcPr>
            <w:tcW w:w="7995" w:type="dxa"/>
          </w:tcPr>
          <w:p>
            <w:pPr>
              <w:pStyle w:val="TableParagraph"/>
              <w:spacing w:before="132"/>
              <w:ind w:left="30"/>
              <w:rPr>
                <w:sz w:val="22"/>
              </w:rPr>
            </w:pPr>
            <w:r>
              <w:rPr>
                <w:sz w:val="22"/>
              </w:rPr>
              <w:t>一般公共预算支出表</w:t>
            </w:r>
          </w:p>
        </w:tc>
      </w:tr>
      <w:tr>
        <w:trPr>
          <w:trHeight w:val="555" w:hRule="atLeast"/>
        </w:trPr>
        <w:tc>
          <w:tcPr>
            <w:tcW w:w="1005" w:type="dxa"/>
          </w:tcPr>
          <w:p>
            <w:pPr>
              <w:pStyle w:val="TableParagraph"/>
              <w:spacing w:before="132"/>
              <w:ind w:right="5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8</w:t>
            </w:r>
          </w:p>
        </w:tc>
        <w:tc>
          <w:tcPr>
            <w:tcW w:w="7995" w:type="dxa"/>
          </w:tcPr>
          <w:p>
            <w:pPr>
              <w:pStyle w:val="TableParagraph"/>
              <w:spacing w:before="132"/>
              <w:ind w:left="30"/>
              <w:rPr>
                <w:sz w:val="22"/>
              </w:rPr>
            </w:pPr>
            <w:r>
              <w:rPr>
                <w:sz w:val="22"/>
              </w:rPr>
              <w:t>一般公共预算基本支出表</w:t>
            </w:r>
          </w:p>
        </w:tc>
      </w:tr>
      <w:tr>
        <w:trPr>
          <w:trHeight w:val="540" w:hRule="atLeast"/>
        </w:trPr>
        <w:tc>
          <w:tcPr>
            <w:tcW w:w="1005" w:type="dxa"/>
          </w:tcPr>
          <w:p>
            <w:pPr>
              <w:pStyle w:val="TableParagraph"/>
              <w:spacing w:before="132"/>
              <w:ind w:right="5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9</w:t>
            </w:r>
          </w:p>
        </w:tc>
        <w:tc>
          <w:tcPr>
            <w:tcW w:w="7995" w:type="dxa"/>
          </w:tcPr>
          <w:p>
            <w:pPr>
              <w:pStyle w:val="TableParagraph"/>
              <w:spacing w:before="132"/>
              <w:ind w:left="30"/>
              <w:rPr>
                <w:sz w:val="22"/>
              </w:rPr>
            </w:pPr>
            <w:r>
              <w:rPr>
                <w:sz w:val="22"/>
              </w:rPr>
              <w:t>一般公共预算基本支出表--人员经费(工资福利支出)(按政府预算经济分类)</w:t>
            </w:r>
          </w:p>
        </w:tc>
      </w:tr>
      <w:tr>
        <w:trPr>
          <w:trHeight w:val="555" w:hRule="atLeast"/>
        </w:trPr>
        <w:tc>
          <w:tcPr>
            <w:tcW w:w="1005" w:type="dxa"/>
          </w:tcPr>
          <w:p>
            <w:pPr>
              <w:pStyle w:val="TableParagraph"/>
              <w:spacing w:before="132"/>
              <w:ind w:left="362" w:right="367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995" w:type="dxa"/>
          </w:tcPr>
          <w:p>
            <w:pPr>
              <w:pStyle w:val="TableParagraph"/>
              <w:spacing w:before="132"/>
              <w:ind w:left="30"/>
              <w:rPr>
                <w:sz w:val="22"/>
              </w:rPr>
            </w:pPr>
            <w:r>
              <w:rPr>
                <w:sz w:val="22"/>
              </w:rPr>
              <w:t>一般公共预算基本支出表--人员经费(工资福利支出)(按部门预算经济分类)</w:t>
            </w:r>
          </w:p>
        </w:tc>
      </w:tr>
      <w:tr>
        <w:trPr>
          <w:trHeight w:val="555" w:hRule="atLeast"/>
        </w:trPr>
        <w:tc>
          <w:tcPr>
            <w:tcW w:w="1005" w:type="dxa"/>
          </w:tcPr>
          <w:p>
            <w:pPr>
              <w:pStyle w:val="TableParagraph"/>
              <w:spacing w:before="132"/>
              <w:ind w:left="362" w:right="367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995" w:type="dxa"/>
          </w:tcPr>
          <w:p>
            <w:pPr>
              <w:pStyle w:val="TableParagraph"/>
              <w:spacing w:line="270" w:lineRule="exact" w:before="1"/>
              <w:ind w:left="30" w:right="104"/>
              <w:rPr>
                <w:sz w:val="22"/>
              </w:rPr>
            </w:pPr>
            <w:r>
              <w:rPr>
                <w:sz w:val="22"/>
              </w:rPr>
              <w:t>一般公共预算基本支出表--人员经费(对个人和家庭的补助)(按政府预算经济分类)</w:t>
            </w:r>
          </w:p>
        </w:tc>
      </w:tr>
      <w:tr>
        <w:trPr>
          <w:trHeight w:val="555" w:hRule="atLeast"/>
        </w:trPr>
        <w:tc>
          <w:tcPr>
            <w:tcW w:w="1005" w:type="dxa"/>
          </w:tcPr>
          <w:p>
            <w:pPr>
              <w:pStyle w:val="TableParagraph"/>
              <w:spacing w:before="132"/>
              <w:ind w:left="362" w:right="367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995" w:type="dxa"/>
          </w:tcPr>
          <w:p>
            <w:pPr>
              <w:pStyle w:val="TableParagraph"/>
              <w:spacing w:line="270" w:lineRule="exact" w:before="1"/>
              <w:ind w:left="30" w:right="15"/>
              <w:rPr>
                <w:sz w:val="22"/>
              </w:rPr>
            </w:pPr>
            <w:r>
              <w:rPr>
                <w:sz w:val="22"/>
              </w:rPr>
              <w:t>一般公共预算基本支出表--人员经费(对个人和家庭的补助)（按部门预算经济分类）</w:t>
            </w:r>
          </w:p>
        </w:tc>
      </w:tr>
      <w:tr>
        <w:trPr>
          <w:trHeight w:val="555" w:hRule="atLeast"/>
        </w:trPr>
        <w:tc>
          <w:tcPr>
            <w:tcW w:w="1005" w:type="dxa"/>
          </w:tcPr>
          <w:p>
            <w:pPr>
              <w:pStyle w:val="TableParagraph"/>
              <w:spacing w:before="132"/>
              <w:ind w:left="362" w:right="367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7995" w:type="dxa"/>
          </w:tcPr>
          <w:p>
            <w:pPr>
              <w:pStyle w:val="TableParagraph"/>
              <w:spacing w:before="132"/>
              <w:ind w:left="30"/>
              <w:rPr>
                <w:sz w:val="22"/>
              </w:rPr>
            </w:pPr>
            <w:r>
              <w:rPr>
                <w:sz w:val="22"/>
              </w:rPr>
              <w:t>一般公共预算基本支出表--公用经费(商品和服务支出)（按政府预算经济分类）</w:t>
            </w:r>
          </w:p>
        </w:tc>
      </w:tr>
      <w:tr>
        <w:trPr>
          <w:trHeight w:val="540" w:hRule="atLeast"/>
        </w:trPr>
        <w:tc>
          <w:tcPr>
            <w:tcW w:w="1005" w:type="dxa"/>
          </w:tcPr>
          <w:p>
            <w:pPr>
              <w:pStyle w:val="TableParagraph"/>
              <w:spacing w:before="132"/>
              <w:ind w:left="362" w:right="367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7995" w:type="dxa"/>
          </w:tcPr>
          <w:p>
            <w:pPr>
              <w:pStyle w:val="TableParagraph"/>
              <w:spacing w:before="132"/>
              <w:ind w:left="30"/>
              <w:rPr>
                <w:sz w:val="22"/>
              </w:rPr>
            </w:pPr>
            <w:r>
              <w:rPr>
                <w:sz w:val="22"/>
              </w:rPr>
              <w:t>一般公共预算基本支出表--公用经费(商品和服务支出)(按部门预算经济分类)</w:t>
            </w:r>
          </w:p>
        </w:tc>
      </w:tr>
      <w:tr>
        <w:trPr>
          <w:trHeight w:val="555" w:hRule="atLeast"/>
        </w:trPr>
        <w:tc>
          <w:tcPr>
            <w:tcW w:w="1005" w:type="dxa"/>
          </w:tcPr>
          <w:p>
            <w:pPr>
              <w:pStyle w:val="TableParagraph"/>
              <w:spacing w:before="132"/>
              <w:ind w:left="362" w:right="367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7995" w:type="dxa"/>
          </w:tcPr>
          <w:p>
            <w:pPr>
              <w:pStyle w:val="TableParagraph"/>
              <w:spacing w:before="132"/>
              <w:ind w:left="30"/>
              <w:rPr>
                <w:sz w:val="22"/>
              </w:rPr>
            </w:pPr>
            <w:r>
              <w:rPr>
                <w:sz w:val="22"/>
              </w:rPr>
              <w:t>一般公共预算“三公”经费支出表</w:t>
            </w:r>
          </w:p>
        </w:tc>
      </w:tr>
      <w:tr>
        <w:trPr>
          <w:trHeight w:val="555" w:hRule="atLeast"/>
        </w:trPr>
        <w:tc>
          <w:tcPr>
            <w:tcW w:w="1005" w:type="dxa"/>
          </w:tcPr>
          <w:p>
            <w:pPr>
              <w:pStyle w:val="TableParagraph"/>
              <w:spacing w:before="132"/>
              <w:ind w:left="362" w:right="367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7995" w:type="dxa"/>
          </w:tcPr>
          <w:p>
            <w:pPr>
              <w:pStyle w:val="TableParagraph"/>
              <w:spacing w:before="132"/>
              <w:ind w:left="30"/>
              <w:rPr>
                <w:sz w:val="22"/>
              </w:rPr>
            </w:pPr>
            <w:r>
              <w:rPr>
                <w:sz w:val="22"/>
              </w:rPr>
              <w:t>政府性基金预算支出表</w:t>
            </w:r>
          </w:p>
        </w:tc>
      </w:tr>
      <w:tr>
        <w:trPr>
          <w:trHeight w:val="555" w:hRule="atLeast"/>
        </w:trPr>
        <w:tc>
          <w:tcPr>
            <w:tcW w:w="1005" w:type="dxa"/>
          </w:tcPr>
          <w:p>
            <w:pPr>
              <w:pStyle w:val="TableParagraph"/>
              <w:spacing w:before="132"/>
              <w:ind w:left="362" w:right="367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7995" w:type="dxa"/>
          </w:tcPr>
          <w:p>
            <w:pPr>
              <w:pStyle w:val="TableParagraph"/>
              <w:spacing w:before="132"/>
              <w:ind w:left="30"/>
              <w:rPr>
                <w:sz w:val="22"/>
              </w:rPr>
            </w:pPr>
            <w:r>
              <w:rPr>
                <w:sz w:val="22"/>
              </w:rPr>
              <w:t>政府性基金预算支出分类汇总表（按政府预算经济分类）</w:t>
            </w:r>
          </w:p>
        </w:tc>
      </w:tr>
      <w:tr>
        <w:trPr>
          <w:trHeight w:val="555" w:hRule="atLeast"/>
        </w:trPr>
        <w:tc>
          <w:tcPr>
            <w:tcW w:w="1005" w:type="dxa"/>
          </w:tcPr>
          <w:p>
            <w:pPr>
              <w:pStyle w:val="TableParagraph"/>
              <w:spacing w:before="132"/>
              <w:ind w:left="362" w:right="367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7995" w:type="dxa"/>
          </w:tcPr>
          <w:p>
            <w:pPr>
              <w:pStyle w:val="TableParagraph"/>
              <w:spacing w:before="132"/>
              <w:ind w:left="30"/>
              <w:rPr>
                <w:sz w:val="22"/>
              </w:rPr>
            </w:pPr>
            <w:r>
              <w:rPr>
                <w:sz w:val="22"/>
              </w:rPr>
              <w:t>政府性基金预算支出分类汇总表（按部门预算经济分类）</w:t>
            </w:r>
          </w:p>
        </w:tc>
      </w:tr>
      <w:tr>
        <w:trPr>
          <w:trHeight w:val="540" w:hRule="atLeast"/>
        </w:trPr>
        <w:tc>
          <w:tcPr>
            <w:tcW w:w="1005" w:type="dxa"/>
          </w:tcPr>
          <w:p>
            <w:pPr>
              <w:pStyle w:val="TableParagraph"/>
              <w:spacing w:before="132"/>
              <w:ind w:left="362" w:right="367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7995" w:type="dxa"/>
          </w:tcPr>
          <w:p>
            <w:pPr>
              <w:pStyle w:val="TableParagraph"/>
              <w:spacing w:before="132"/>
              <w:ind w:left="30"/>
              <w:rPr>
                <w:sz w:val="22"/>
              </w:rPr>
            </w:pPr>
            <w:r>
              <w:rPr>
                <w:sz w:val="22"/>
              </w:rPr>
              <w:t>国有资本经营预算支出表</w:t>
            </w:r>
          </w:p>
        </w:tc>
      </w:tr>
      <w:tr>
        <w:trPr>
          <w:trHeight w:val="555" w:hRule="atLeast"/>
        </w:trPr>
        <w:tc>
          <w:tcPr>
            <w:tcW w:w="1005" w:type="dxa"/>
          </w:tcPr>
          <w:p>
            <w:pPr>
              <w:pStyle w:val="TableParagraph"/>
              <w:spacing w:before="132"/>
              <w:ind w:left="362" w:right="367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7995" w:type="dxa"/>
          </w:tcPr>
          <w:p>
            <w:pPr>
              <w:pStyle w:val="TableParagraph"/>
              <w:spacing w:before="132"/>
              <w:ind w:left="30"/>
              <w:rPr>
                <w:sz w:val="22"/>
              </w:rPr>
            </w:pPr>
            <w:r>
              <w:rPr>
                <w:sz w:val="22"/>
              </w:rPr>
              <w:t>财政专户管理资金预算支出表</w:t>
            </w:r>
          </w:p>
        </w:tc>
      </w:tr>
      <w:tr>
        <w:trPr>
          <w:trHeight w:val="555" w:hRule="atLeast"/>
        </w:trPr>
        <w:tc>
          <w:tcPr>
            <w:tcW w:w="1005" w:type="dxa"/>
          </w:tcPr>
          <w:p>
            <w:pPr>
              <w:pStyle w:val="TableParagraph"/>
              <w:spacing w:before="132"/>
              <w:ind w:left="362" w:right="367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7995" w:type="dxa"/>
          </w:tcPr>
          <w:p>
            <w:pPr>
              <w:pStyle w:val="TableParagraph"/>
              <w:spacing w:before="132"/>
              <w:ind w:left="30"/>
              <w:rPr>
                <w:sz w:val="22"/>
              </w:rPr>
            </w:pPr>
            <w:r>
              <w:rPr>
                <w:sz w:val="22"/>
              </w:rPr>
              <w:t>专项资金预算汇总表</w:t>
            </w:r>
          </w:p>
        </w:tc>
      </w:tr>
      <w:tr>
        <w:trPr>
          <w:trHeight w:val="554" w:hRule="atLeast"/>
        </w:trPr>
        <w:tc>
          <w:tcPr>
            <w:tcW w:w="1005" w:type="dxa"/>
          </w:tcPr>
          <w:p>
            <w:pPr>
              <w:pStyle w:val="TableParagraph"/>
              <w:spacing w:before="132"/>
              <w:ind w:left="362" w:right="367"/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7995" w:type="dxa"/>
          </w:tcPr>
          <w:p>
            <w:pPr>
              <w:pStyle w:val="TableParagraph"/>
              <w:spacing w:before="132"/>
              <w:ind w:left="30"/>
              <w:rPr>
                <w:sz w:val="22"/>
              </w:rPr>
            </w:pPr>
            <w:r>
              <w:rPr>
                <w:sz w:val="22"/>
              </w:rPr>
              <w:t>项目支出绩效目标表</w:t>
            </w:r>
          </w:p>
        </w:tc>
      </w:tr>
      <w:tr>
        <w:trPr>
          <w:trHeight w:val="555" w:hRule="atLeast"/>
        </w:trPr>
        <w:tc>
          <w:tcPr>
            <w:tcW w:w="1005" w:type="dxa"/>
          </w:tcPr>
          <w:p>
            <w:pPr>
              <w:pStyle w:val="TableParagraph"/>
              <w:spacing w:before="132"/>
              <w:ind w:left="362" w:right="367"/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7995" w:type="dxa"/>
          </w:tcPr>
          <w:p>
            <w:pPr>
              <w:pStyle w:val="TableParagraph"/>
              <w:spacing w:before="132"/>
              <w:ind w:left="30"/>
              <w:rPr>
                <w:sz w:val="22"/>
              </w:rPr>
            </w:pPr>
            <w:r>
              <w:rPr>
                <w:sz w:val="22"/>
              </w:rPr>
              <w:t>整体支出绩效目标表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680" w:bottom="280" w:left="1480" w:right="1060"/>
        </w:sectPr>
      </w:pPr>
    </w:p>
    <w:p>
      <w:pPr>
        <w:spacing w:before="129"/>
        <w:ind w:left="26" w:right="27" w:firstLine="0"/>
        <w:jc w:val="center"/>
        <w:rPr>
          <w:b/>
          <w:sz w:val="37"/>
        </w:rPr>
      </w:pPr>
      <w:r>
        <w:rPr>
          <w:b/>
          <w:sz w:val="37"/>
        </w:rPr>
        <w:t>收支总表</w:t>
      </w:r>
    </w:p>
    <w:p>
      <w:pPr>
        <w:tabs>
          <w:tab w:pos="16781" w:val="left" w:leader="none"/>
        </w:tabs>
        <w:spacing w:before="136"/>
        <w:ind w:left="26" w:right="0" w:firstLine="0"/>
        <w:jc w:val="center"/>
        <w:rPr>
          <w:sz w:val="18"/>
        </w:rPr>
      </w:pPr>
      <w:r>
        <w:rPr>
          <w:b/>
          <w:spacing w:val="15"/>
          <w:sz w:val="18"/>
        </w:rPr>
        <w:t>单位：沅陵县史志研究</w:t>
      </w:r>
      <w:r>
        <w:rPr>
          <w:b/>
          <w:sz w:val="18"/>
        </w:rPr>
        <w:t>室</w:t>
        <w:tab/>
      </w:r>
      <w:r>
        <w:rPr>
          <w:sz w:val="18"/>
        </w:rPr>
        <w:t>金额单位：万元</w:t>
      </w:r>
    </w:p>
    <w:p>
      <w:pPr>
        <w:pStyle w:val="BodyText"/>
        <w:spacing w:before="5"/>
        <w:rPr>
          <w:sz w:val="8"/>
        </w:rPr>
      </w:pPr>
    </w:p>
    <w:tbl>
      <w:tblPr>
        <w:tblW w:w="0" w:type="auto"/>
        <w:jc w:val="left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15"/>
        <w:gridCol w:w="1335"/>
        <w:gridCol w:w="2880"/>
        <w:gridCol w:w="1650"/>
        <w:gridCol w:w="3135"/>
        <w:gridCol w:w="1485"/>
        <w:gridCol w:w="2325"/>
        <w:gridCol w:w="1350"/>
      </w:tblGrid>
      <w:tr>
        <w:trPr>
          <w:trHeight w:val="555" w:hRule="atLeast"/>
        </w:trPr>
        <w:tc>
          <w:tcPr>
            <w:tcW w:w="5250" w:type="dxa"/>
            <w:gridSpan w:val="2"/>
          </w:tcPr>
          <w:p>
            <w:pPr>
              <w:pStyle w:val="TableParagraph"/>
              <w:spacing w:before="147"/>
              <w:ind w:left="2406" w:right="240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收入</w:t>
            </w:r>
          </w:p>
        </w:tc>
        <w:tc>
          <w:tcPr>
            <w:tcW w:w="12825" w:type="dxa"/>
            <w:gridSpan w:val="6"/>
          </w:tcPr>
          <w:p>
            <w:pPr>
              <w:pStyle w:val="TableParagraph"/>
              <w:spacing w:before="147"/>
              <w:ind w:left="6187" w:right="620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支出</w:t>
            </w:r>
          </w:p>
        </w:tc>
      </w:tr>
      <w:tr>
        <w:trPr>
          <w:trHeight w:val="555" w:hRule="atLeast"/>
        </w:trPr>
        <w:tc>
          <w:tcPr>
            <w:tcW w:w="3915" w:type="dxa"/>
          </w:tcPr>
          <w:p>
            <w:pPr>
              <w:pStyle w:val="TableParagraph"/>
              <w:spacing w:before="147"/>
              <w:ind w:left="1729" w:right="174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项目</w:t>
            </w:r>
            <w:r>
              <w:rPr>
                <w:b/>
                <w:w w:val="101"/>
                <w:sz w:val="19"/>
              </w:rPr>
              <w:t> </w:t>
            </w:r>
          </w:p>
        </w:tc>
        <w:tc>
          <w:tcPr>
            <w:tcW w:w="1335" w:type="dxa"/>
          </w:tcPr>
          <w:p>
            <w:pPr>
              <w:pStyle w:val="TableParagraph"/>
              <w:spacing w:before="147"/>
              <w:ind w:left="345"/>
              <w:rPr>
                <w:b/>
                <w:sz w:val="19"/>
              </w:rPr>
            </w:pPr>
            <w:r>
              <w:rPr>
                <w:b/>
                <w:sz w:val="19"/>
              </w:rPr>
              <w:t>预算数</w:t>
            </w:r>
          </w:p>
        </w:tc>
        <w:tc>
          <w:tcPr>
            <w:tcW w:w="2880" w:type="dxa"/>
          </w:tcPr>
          <w:p>
            <w:pPr>
              <w:pStyle w:val="TableParagraph"/>
              <w:spacing w:before="147"/>
              <w:ind w:left="495"/>
              <w:rPr>
                <w:b/>
                <w:sz w:val="19"/>
              </w:rPr>
            </w:pPr>
            <w:r>
              <w:rPr>
                <w:b/>
                <w:sz w:val="19"/>
              </w:rPr>
              <w:t>项目（按功能分类）</w:t>
            </w:r>
          </w:p>
        </w:tc>
        <w:tc>
          <w:tcPr>
            <w:tcW w:w="1650" w:type="dxa"/>
          </w:tcPr>
          <w:p>
            <w:pPr>
              <w:pStyle w:val="TableParagraph"/>
              <w:spacing w:before="147"/>
              <w:ind w:left="510"/>
              <w:rPr>
                <w:b/>
                <w:sz w:val="19"/>
              </w:rPr>
            </w:pPr>
            <w:r>
              <w:rPr>
                <w:b/>
                <w:sz w:val="19"/>
              </w:rPr>
              <w:t>预算数</w:t>
            </w:r>
          </w:p>
        </w:tc>
        <w:tc>
          <w:tcPr>
            <w:tcW w:w="3135" w:type="dxa"/>
          </w:tcPr>
          <w:p>
            <w:pPr>
              <w:pStyle w:val="TableParagraph"/>
              <w:spacing w:before="147"/>
              <w:ind w:left="195"/>
              <w:rPr>
                <w:b/>
                <w:sz w:val="19"/>
              </w:rPr>
            </w:pPr>
            <w:r>
              <w:rPr>
                <w:b/>
                <w:sz w:val="19"/>
              </w:rPr>
              <w:t>项目（按部门预算经济分类）</w:t>
            </w:r>
          </w:p>
        </w:tc>
        <w:tc>
          <w:tcPr>
            <w:tcW w:w="1485" w:type="dxa"/>
          </w:tcPr>
          <w:p>
            <w:pPr>
              <w:pStyle w:val="TableParagraph"/>
              <w:spacing w:before="147"/>
              <w:ind w:left="420"/>
              <w:rPr>
                <w:b/>
                <w:sz w:val="19"/>
              </w:rPr>
            </w:pPr>
            <w:r>
              <w:rPr>
                <w:b/>
                <w:sz w:val="19"/>
              </w:rPr>
              <w:t>预算数</w:t>
            </w:r>
          </w:p>
        </w:tc>
        <w:tc>
          <w:tcPr>
            <w:tcW w:w="2325" w:type="dxa"/>
          </w:tcPr>
          <w:p>
            <w:pPr>
              <w:pStyle w:val="TableParagraph"/>
              <w:spacing w:line="237" w:lineRule="auto" w:before="29"/>
              <w:ind w:left="840" w:right="119" w:hanging="735"/>
              <w:rPr>
                <w:b/>
                <w:sz w:val="19"/>
              </w:rPr>
            </w:pPr>
            <w:r>
              <w:rPr>
                <w:b/>
                <w:sz w:val="19"/>
              </w:rPr>
              <w:t>项目（按政府预算经济分类）</w:t>
            </w:r>
          </w:p>
        </w:tc>
        <w:tc>
          <w:tcPr>
            <w:tcW w:w="1350" w:type="dxa"/>
          </w:tcPr>
          <w:p>
            <w:pPr>
              <w:pStyle w:val="TableParagraph"/>
              <w:spacing w:before="147"/>
              <w:ind w:left="360"/>
              <w:rPr>
                <w:b/>
                <w:sz w:val="19"/>
              </w:rPr>
            </w:pPr>
            <w:r>
              <w:rPr>
                <w:b/>
                <w:sz w:val="19"/>
              </w:rPr>
              <w:t>预算数</w:t>
            </w:r>
          </w:p>
        </w:tc>
      </w:tr>
      <w:tr>
        <w:trPr>
          <w:trHeight w:val="240" w:hRule="atLeast"/>
        </w:trPr>
        <w:tc>
          <w:tcPr>
            <w:tcW w:w="391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一、一般公共预算拨款收入</w:t>
            </w:r>
          </w:p>
        </w:tc>
        <w:tc>
          <w:tcPr>
            <w:tcW w:w="1335" w:type="dxa"/>
          </w:tcPr>
          <w:p>
            <w:pPr>
              <w:pStyle w:val="TableParagraph"/>
              <w:spacing w:before="12"/>
              <w:ind w:right="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6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0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56"/>
                <w:sz w:val="16"/>
              </w:rPr>
              <w:t> </w:t>
            </w:r>
            <w:r>
              <w:rPr>
                <w:b/>
                <w:sz w:val="16"/>
              </w:rPr>
              <w:t>3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6</w:t>
            </w:r>
          </w:p>
        </w:tc>
        <w:tc>
          <w:tcPr>
            <w:tcW w:w="2880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（ 一） 一般公共服务支出</w:t>
            </w:r>
          </w:p>
        </w:tc>
        <w:tc>
          <w:tcPr>
            <w:tcW w:w="1650" w:type="dxa"/>
          </w:tcPr>
          <w:p>
            <w:pPr>
              <w:pStyle w:val="TableParagraph"/>
              <w:spacing w:before="12"/>
              <w:ind w:right="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6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0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56"/>
                <w:sz w:val="16"/>
              </w:rPr>
              <w:t> </w:t>
            </w:r>
            <w:r>
              <w:rPr>
                <w:b/>
                <w:sz w:val="16"/>
              </w:rPr>
              <w:t>3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6</w:t>
            </w:r>
          </w:p>
        </w:tc>
        <w:tc>
          <w:tcPr>
            <w:tcW w:w="313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一、基本支出</w:t>
            </w:r>
          </w:p>
        </w:tc>
        <w:tc>
          <w:tcPr>
            <w:tcW w:w="1485" w:type="dxa"/>
          </w:tcPr>
          <w:p>
            <w:pPr>
              <w:pStyle w:val="TableParagraph"/>
              <w:spacing w:before="12"/>
              <w:ind w:right="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4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56"/>
                <w:sz w:val="16"/>
              </w:rPr>
              <w:t> </w:t>
            </w:r>
            <w:r>
              <w:rPr>
                <w:b/>
                <w:sz w:val="16"/>
              </w:rPr>
              <w:t>3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6</w:t>
            </w:r>
          </w:p>
        </w:tc>
        <w:tc>
          <w:tcPr>
            <w:tcW w:w="232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一、机关工资福利支出</w:t>
            </w:r>
          </w:p>
        </w:tc>
        <w:tc>
          <w:tcPr>
            <w:tcW w:w="1350" w:type="dxa"/>
          </w:tcPr>
          <w:p>
            <w:pPr>
              <w:pStyle w:val="TableParagraph"/>
              <w:spacing w:before="12"/>
              <w:ind w:right="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5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56"/>
                <w:sz w:val="16"/>
              </w:rPr>
              <w:t> </w:t>
            </w:r>
            <w:r>
              <w:rPr>
                <w:b/>
                <w:sz w:val="16"/>
              </w:rPr>
              <w:t>7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8</w:t>
            </w:r>
          </w:p>
        </w:tc>
      </w:tr>
      <w:tr>
        <w:trPr>
          <w:trHeight w:val="240" w:hRule="atLeast"/>
        </w:trPr>
        <w:tc>
          <w:tcPr>
            <w:tcW w:w="391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spacing w:val="11"/>
                <w:w w:val="105"/>
                <w:sz w:val="16"/>
              </w:rPr>
              <w:t>经费拨款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（ 二） 外交支出</w:t>
            </w:r>
          </w:p>
        </w:tc>
        <w:tc>
          <w:tcPr>
            <w:tcW w:w="1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spacing w:val="12"/>
                <w:w w:val="105"/>
                <w:sz w:val="16"/>
              </w:rPr>
              <w:t>工资福利支出</w:t>
            </w:r>
          </w:p>
        </w:tc>
        <w:tc>
          <w:tcPr>
            <w:tcW w:w="1485" w:type="dxa"/>
          </w:tcPr>
          <w:p>
            <w:pPr>
              <w:pStyle w:val="TableParagraph"/>
              <w:spacing w:before="12"/>
              <w:ind w:right="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5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56"/>
                <w:sz w:val="16"/>
              </w:rPr>
              <w:t> </w:t>
            </w:r>
            <w:r>
              <w:rPr>
                <w:b/>
                <w:sz w:val="16"/>
              </w:rPr>
              <w:t>7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8</w:t>
            </w:r>
          </w:p>
        </w:tc>
        <w:tc>
          <w:tcPr>
            <w:tcW w:w="232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二、机关商品和服务支出</w:t>
            </w:r>
          </w:p>
        </w:tc>
        <w:tc>
          <w:tcPr>
            <w:tcW w:w="1350" w:type="dxa"/>
          </w:tcPr>
          <w:p>
            <w:pPr>
              <w:pStyle w:val="TableParagraph"/>
              <w:spacing w:before="12"/>
              <w:ind w:right="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3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56"/>
                <w:sz w:val="16"/>
              </w:rPr>
              <w:t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391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spacing w:val="14"/>
                <w:w w:val="105"/>
                <w:sz w:val="16"/>
              </w:rPr>
              <w:t>纳入一般公共预算管理的非税收入拨款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（ 三） 国防支出</w:t>
            </w:r>
          </w:p>
        </w:tc>
        <w:tc>
          <w:tcPr>
            <w:tcW w:w="1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spacing w:val="12"/>
                <w:w w:val="105"/>
                <w:sz w:val="16"/>
              </w:rPr>
              <w:t>商品和服务支出</w:t>
            </w:r>
          </w:p>
        </w:tc>
        <w:tc>
          <w:tcPr>
            <w:tcW w:w="1485" w:type="dxa"/>
          </w:tcPr>
          <w:p>
            <w:pPr>
              <w:pStyle w:val="TableParagraph"/>
              <w:spacing w:before="12"/>
              <w:ind w:right="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7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56"/>
                <w:sz w:val="16"/>
              </w:rPr>
              <w:t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232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三、机关资本性支出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391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spacing w:val="13"/>
                <w:w w:val="105"/>
                <w:sz w:val="16"/>
              </w:rPr>
              <w:t>行政事业性收费收入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（ 四） 公共安全支出</w:t>
            </w:r>
          </w:p>
        </w:tc>
        <w:tc>
          <w:tcPr>
            <w:tcW w:w="1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spacing w:val="13"/>
                <w:w w:val="105"/>
                <w:sz w:val="16"/>
              </w:rPr>
              <w:t>对个人和家庭的补助</w:t>
            </w:r>
          </w:p>
        </w:tc>
        <w:tc>
          <w:tcPr>
            <w:tcW w:w="1485" w:type="dxa"/>
          </w:tcPr>
          <w:p>
            <w:pPr>
              <w:pStyle w:val="TableParagraph"/>
              <w:spacing w:before="12"/>
              <w:ind w:right="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56"/>
                <w:sz w:val="16"/>
              </w:rPr>
              <w:t> </w:t>
            </w:r>
            <w:r>
              <w:rPr>
                <w:b/>
                <w:sz w:val="16"/>
              </w:rPr>
              <w:t>4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2325" w:type="dxa"/>
          </w:tcPr>
          <w:p>
            <w:pPr>
              <w:pStyle w:val="TableParagraph"/>
              <w:spacing w:line="203" w:lineRule="exact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四、机关资本性支出（ 基本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391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spacing w:val="11"/>
                <w:w w:val="105"/>
                <w:sz w:val="16"/>
              </w:rPr>
              <w:t>专项收入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（ 五） 教育支出</w:t>
            </w:r>
          </w:p>
        </w:tc>
        <w:tc>
          <w:tcPr>
            <w:tcW w:w="1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二、项目支出</w:t>
            </w:r>
          </w:p>
        </w:tc>
        <w:tc>
          <w:tcPr>
            <w:tcW w:w="1485" w:type="dxa"/>
          </w:tcPr>
          <w:p>
            <w:pPr>
              <w:pStyle w:val="TableParagraph"/>
              <w:spacing w:before="12"/>
              <w:ind w:right="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6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56"/>
                <w:sz w:val="16"/>
              </w:rPr>
              <w:t> </w:t>
            </w:r>
            <w:r>
              <w:rPr>
                <w:b/>
                <w:sz w:val="16"/>
              </w:rPr>
              <w:t>0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0</w:t>
            </w:r>
          </w:p>
        </w:tc>
        <w:tc>
          <w:tcPr>
            <w:tcW w:w="232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五、对事业单位经常性补助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391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spacing w:val="13"/>
                <w:w w:val="105"/>
                <w:sz w:val="16"/>
              </w:rPr>
              <w:t>国有资本经营收入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（ 六） 科学技术支出</w:t>
            </w:r>
          </w:p>
        </w:tc>
        <w:tc>
          <w:tcPr>
            <w:tcW w:w="1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spacing w:val="13"/>
                <w:w w:val="105"/>
                <w:sz w:val="16"/>
              </w:rPr>
              <w:t>按项目管理的工资福利支出</w:t>
            </w: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六、对事业单位资本性补助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391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spacing w:val="15"/>
                <w:w w:val="105"/>
                <w:sz w:val="16"/>
              </w:rPr>
              <w:t>国有资源</w:t>
            </w:r>
            <w:r>
              <w:rPr>
                <w:b/>
                <w:w w:val="105"/>
                <w:sz w:val="16"/>
              </w:rPr>
              <w:t>（</w:t>
            </w:r>
            <w:r>
              <w:rPr>
                <w:b/>
                <w:spacing w:val="-15"/>
                <w:w w:val="105"/>
                <w:sz w:val="16"/>
              </w:rPr>
              <w:t> 资产</w:t>
            </w:r>
            <w:r>
              <w:rPr>
                <w:b/>
                <w:w w:val="105"/>
                <w:sz w:val="16"/>
              </w:rPr>
              <w:t>） 有偿使用收入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（ 七） 文化旅游体育与传媒支出</w:t>
            </w:r>
          </w:p>
        </w:tc>
        <w:tc>
          <w:tcPr>
            <w:tcW w:w="1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spacing w:val="13"/>
                <w:w w:val="105"/>
                <w:sz w:val="16"/>
              </w:rPr>
              <w:t>按项目管理的商品和服务支出</w:t>
            </w:r>
          </w:p>
        </w:tc>
        <w:tc>
          <w:tcPr>
            <w:tcW w:w="1485" w:type="dxa"/>
          </w:tcPr>
          <w:p>
            <w:pPr>
              <w:pStyle w:val="TableParagraph"/>
              <w:spacing w:before="12"/>
              <w:ind w:right="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6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56"/>
                <w:sz w:val="16"/>
              </w:rPr>
              <w:t> </w:t>
            </w:r>
            <w:r>
              <w:rPr>
                <w:b/>
                <w:sz w:val="16"/>
              </w:rPr>
              <w:t>0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0</w:t>
            </w:r>
          </w:p>
        </w:tc>
        <w:tc>
          <w:tcPr>
            <w:tcW w:w="232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七、对企业补助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391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spacing w:val="11"/>
                <w:w w:val="105"/>
                <w:sz w:val="16"/>
              </w:rPr>
              <w:t>罚没收入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（ 八） 社会保障和就业支出</w:t>
            </w:r>
          </w:p>
        </w:tc>
        <w:tc>
          <w:tcPr>
            <w:tcW w:w="1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5" w:type="dxa"/>
          </w:tcPr>
          <w:p>
            <w:pPr>
              <w:pStyle w:val="TableParagraph"/>
              <w:spacing w:line="203" w:lineRule="exact"/>
              <w:ind w:left="30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spacing w:val="13"/>
                <w:w w:val="105"/>
                <w:sz w:val="16"/>
              </w:rPr>
              <w:t>按项目管理的对个人和家庭的补</w:t>
            </w: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八、对企业资本性支出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391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spacing w:val="11"/>
                <w:w w:val="105"/>
                <w:sz w:val="16"/>
              </w:rPr>
              <w:t>捐赠收入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（ 九） 社会保险基金支出</w:t>
            </w:r>
          </w:p>
        </w:tc>
        <w:tc>
          <w:tcPr>
            <w:tcW w:w="1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spacing w:val="13"/>
                <w:w w:val="105"/>
                <w:sz w:val="16"/>
              </w:rPr>
              <w:t>债务利息及费用支出</w:t>
            </w: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九、对个人和家庭的补助</w:t>
            </w:r>
          </w:p>
        </w:tc>
        <w:tc>
          <w:tcPr>
            <w:tcW w:w="1350" w:type="dxa"/>
          </w:tcPr>
          <w:p>
            <w:pPr>
              <w:pStyle w:val="TableParagraph"/>
              <w:spacing w:before="12"/>
              <w:ind w:right="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56"/>
                <w:sz w:val="16"/>
              </w:rPr>
              <w:t> </w:t>
            </w:r>
            <w:r>
              <w:rPr>
                <w:b/>
                <w:sz w:val="16"/>
              </w:rPr>
              <w:t>4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391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spacing w:val="13"/>
                <w:w w:val="105"/>
                <w:sz w:val="16"/>
              </w:rPr>
              <w:t>政府住房基金收入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（ 十） 卫生健康支出</w:t>
            </w:r>
          </w:p>
        </w:tc>
        <w:tc>
          <w:tcPr>
            <w:tcW w:w="1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spacing w:val="15"/>
                <w:w w:val="105"/>
                <w:sz w:val="16"/>
              </w:rPr>
              <w:t>资本性支出</w:t>
            </w:r>
            <w:r>
              <w:rPr>
                <w:b/>
                <w:w w:val="105"/>
                <w:sz w:val="16"/>
              </w:rPr>
              <w:t>（</w:t>
            </w:r>
            <w:r>
              <w:rPr>
                <w:b/>
                <w:spacing w:val="-3"/>
                <w:w w:val="105"/>
                <w:sz w:val="16"/>
              </w:rPr>
              <w:t> 基本建设</w:t>
            </w:r>
            <w:r>
              <w:rPr>
                <w:b/>
                <w:w w:val="105"/>
                <w:sz w:val="16"/>
              </w:rPr>
              <w:t>）</w:t>
            </w: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十、对社会保障基金补助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3915" w:type="dxa"/>
          </w:tcPr>
          <w:p>
            <w:pPr>
              <w:pStyle w:val="TableParagraph"/>
              <w:spacing w:line="203" w:lineRule="exact"/>
              <w:ind w:left="30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spacing w:val="14"/>
                <w:w w:val="105"/>
                <w:sz w:val="16"/>
              </w:rPr>
              <w:t>其他纳入一般公共预算管理的非税收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（ 十一） 节能环保支出</w:t>
            </w:r>
          </w:p>
        </w:tc>
        <w:tc>
          <w:tcPr>
            <w:tcW w:w="1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spacing w:val="12"/>
                <w:w w:val="105"/>
                <w:sz w:val="16"/>
              </w:rPr>
              <w:t>资本性支出</w:t>
            </w: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十一、债务利息及费用支出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391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spacing w:val="11"/>
                <w:w w:val="105"/>
                <w:sz w:val="16"/>
              </w:rPr>
              <w:t>一般债券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（ 十二） 城乡社区支出</w:t>
            </w:r>
          </w:p>
        </w:tc>
        <w:tc>
          <w:tcPr>
            <w:tcW w:w="1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spacing w:val="15"/>
                <w:w w:val="105"/>
                <w:sz w:val="16"/>
              </w:rPr>
              <w:t>对企业补助</w:t>
            </w:r>
            <w:r>
              <w:rPr>
                <w:b/>
                <w:w w:val="105"/>
                <w:sz w:val="16"/>
              </w:rPr>
              <w:t>（</w:t>
            </w:r>
            <w:r>
              <w:rPr>
                <w:b/>
                <w:spacing w:val="-3"/>
                <w:w w:val="105"/>
                <w:sz w:val="16"/>
              </w:rPr>
              <w:t> 基本建设</w:t>
            </w:r>
            <w:r>
              <w:rPr>
                <w:b/>
                <w:w w:val="105"/>
                <w:sz w:val="16"/>
              </w:rPr>
              <w:t>）</w:t>
            </w: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十二、债务还本支出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391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spacing w:val="13"/>
                <w:w w:val="105"/>
                <w:sz w:val="16"/>
              </w:rPr>
              <w:t>外国政府和国际组织贷款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（ 十三） 农林水支出</w:t>
            </w:r>
          </w:p>
        </w:tc>
        <w:tc>
          <w:tcPr>
            <w:tcW w:w="1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spacing w:val="12"/>
                <w:w w:val="105"/>
                <w:sz w:val="16"/>
              </w:rPr>
              <w:t>对企业补助</w:t>
            </w: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十三、转移性支出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391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spacing w:val="13"/>
                <w:w w:val="105"/>
                <w:sz w:val="16"/>
              </w:rPr>
              <w:t>外国政府和国际组织捐赠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（ 十四） 交通运输支出</w:t>
            </w:r>
          </w:p>
        </w:tc>
        <w:tc>
          <w:tcPr>
            <w:tcW w:w="1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spacing w:val="13"/>
                <w:w w:val="105"/>
                <w:sz w:val="16"/>
              </w:rPr>
              <w:t>对社会保障基金补助</w:t>
            </w: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十四、其他支出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391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二、政府性基金预算拨款收入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（ 十五） 资源勘探工业信息等支出</w:t>
            </w:r>
          </w:p>
        </w:tc>
        <w:tc>
          <w:tcPr>
            <w:tcW w:w="1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spacing w:val="11"/>
                <w:w w:val="105"/>
                <w:sz w:val="16"/>
              </w:rPr>
              <w:t>其他支出</w:t>
            </w: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391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三、国有资本经营预算拨款收入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（ 十六） 商业服务业等支出</w:t>
            </w:r>
          </w:p>
        </w:tc>
        <w:tc>
          <w:tcPr>
            <w:tcW w:w="1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三、事业单位经营服务支出</w:t>
            </w: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391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四、社会保障基金预算资金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（ 十七） 金融支出</w:t>
            </w:r>
          </w:p>
        </w:tc>
        <w:tc>
          <w:tcPr>
            <w:tcW w:w="1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391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五、财政专户管理资金收入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（ 十八） 援助其他地区支出</w:t>
            </w:r>
          </w:p>
        </w:tc>
        <w:tc>
          <w:tcPr>
            <w:tcW w:w="1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391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六、上级财政补助收入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（ 十九） 自然资源海洋气象等支出</w:t>
            </w:r>
          </w:p>
        </w:tc>
        <w:tc>
          <w:tcPr>
            <w:tcW w:w="1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5" w:hRule="atLeast"/>
        </w:trPr>
        <w:tc>
          <w:tcPr>
            <w:tcW w:w="391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spacing w:val="13"/>
                <w:w w:val="105"/>
                <w:sz w:val="16"/>
              </w:rPr>
              <w:t>一般公共预算补助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（ 二十） 住房保障支出</w:t>
            </w:r>
          </w:p>
        </w:tc>
        <w:tc>
          <w:tcPr>
            <w:tcW w:w="1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391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spacing w:val="12"/>
                <w:w w:val="105"/>
                <w:sz w:val="16"/>
              </w:rPr>
              <w:t>政府性基金补助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（ 二十一） 粮油物资储备支出</w:t>
            </w:r>
          </w:p>
        </w:tc>
        <w:tc>
          <w:tcPr>
            <w:tcW w:w="1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391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w w:val="102"/>
                <w:sz w:val="16"/>
              </w:rPr>
              <w:t> </w:t>
            </w:r>
            <w:r>
              <w:rPr>
                <w:b/>
                <w:spacing w:val="-59"/>
                <w:sz w:val="16"/>
              </w:rPr>
              <w:t> </w:t>
            </w:r>
            <w:r>
              <w:rPr>
                <w:b/>
                <w:spacing w:val="13"/>
                <w:w w:val="105"/>
                <w:sz w:val="16"/>
              </w:rPr>
              <w:t>国有资本经营预算补助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（ 二十二） 国有资本经营预算支出</w:t>
            </w:r>
          </w:p>
        </w:tc>
        <w:tc>
          <w:tcPr>
            <w:tcW w:w="1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391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七、事业收入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spacing w:line="203" w:lineRule="exact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（ 二十三） 灾害防治及应急管理支</w:t>
            </w:r>
          </w:p>
        </w:tc>
        <w:tc>
          <w:tcPr>
            <w:tcW w:w="1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391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八、事业单位经营收入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（ 二十四） 预备费</w:t>
            </w:r>
          </w:p>
        </w:tc>
        <w:tc>
          <w:tcPr>
            <w:tcW w:w="1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391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九、上级单位补助收入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（ 二十五） 其他支出</w:t>
            </w:r>
          </w:p>
        </w:tc>
        <w:tc>
          <w:tcPr>
            <w:tcW w:w="1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391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十、附属单位上缴收入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（ 二十六） 转移性支出</w:t>
            </w:r>
          </w:p>
        </w:tc>
        <w:tc>
          <w:tcPr>
            <w:tcW w:w="1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391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十一、其他收入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（ 二十七） 债务还本支出</w:t>
            </w:r>
          </w:p>
        </w:tc>
        <w:tc>
          <w:tcPr>
            <w:tcW w:w="1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39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（ 二十八） 债务付息支出</w:t>
            </w:r>
          </w:p>
        </w:tc>
        <w:tc>
          <w:tcPr>
            <w:tcW w:w="1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39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（ 二十九） 债务发行费用支出</w:t>
            </w:r>
          </w:p>
        </w:tc>
        <w:tc>
          <w:tcPr>
            <w:tcW w:w="1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39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（ 三十） 抗疫特别国债安排的支出</w:t>
            </w:r>
          </w:p>
        </w:tc>
        <w:tc>
          <w:tcPr>
            <w:tcW w:w="1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391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本 年 收 入 合 计</w:t>
            </w:r>
          </w:p>
        </w:tc>
        <w:tc>
          <w:tcPr>
            <w:tcW w:w="1335" w:type="dxa"/>
          </w:tcPr>
          <w:p>
            <w:pPr>
              <w:pStyle w:val="TableParagraph"/>
              <w:spacing w:before="12"/>
              <w:ind w:right="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6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0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56"/>
                <w:sz w:val="16"/>
              </w:rPr>
              <w:t> </w:t>
            </w:r>
            <w:r>
              <w:rPr>
                <w:b/>
                <w:sz w:val="16"/>
              </w:rPr>
              <w:t>3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6</w:t>
            </w:r>
          </w:p>
        </w:tc>
        <w:tc>
          <w:tcPr>
            <w:tcW w:w="2880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本 年 支 出 合 计</w:t>
            </w:r>
          </w:p>
        </w:tc>
        <w:tc>
          <w:tcPr>
            <w:tcW w:w="1650" w:type="dxa"/>
          </w:tcPr>
          <w:p>
            <w:pPr>
              <w:pStyle w:val="TableParagraph"/>
              <w:spacing w:before="12"/>
              <w:ind w:right="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6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0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56"/>
                <w:sz w:val="16"/>
              </w:rPr>
              <w:t> </w:t>
            </w:r>
            <w:r>
              <w:rPr>
                <w:b/>
                <w:sz w:val="16"/>
              </w:rPr>
              <w:t>3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6</w:t>
            </w:r>
          </w:p>
        </w:tc>
        <w:tc>
          <w:tcPr>
            <w:tcW w:w="313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本 年 支 出 合 计</w:t>
            </w:r>
          </w:p>
        </w:tc>
        <w:tc>
          <w:tcPr>
            <w:tcW w:w="1485" w:type="dxa"/>
          </w:tcPr>
          <w:p>
            <w:pPr>
              <w:pStyle w:val="TableParagraph"/>
              <w:spacing w:before="12"/>
              <w:ind w:right="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6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0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56"/>
                <w:sz w:val="16"/>
              </w:rPr>
              <w:t> </w:t>
            </w:r>
            <w:r>
              <w:rPr>
                <w:b/>
                <w:sz w:val="16"/>
              </w:rPr>
              <w:t>3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6</w:t>
            </w:r>
          </w:p>
        </w:tc>
        <w:tc>
          <w:tcPr>
            <w:tcW w:w="232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本 年 支 出 合 计</w:t>
            </w:r>
          </w:p>
        </w:tc>
        <w:tc>
          <w:tcPr>
            <w:tcW w:w="1350" w:type="dxa"/>
          </w:tcPr>
          <w:p>
            <w:pPr>
              <w:pStyle w:val="TableParagraph"/>
              <w:spacing w:before="12"/>
              <w:ind w:right="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6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0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56"/>
                <w:sz w:val="16"/>
              </w:rPr>
              <w:t> </w:t>
            </w:r>
            <w:r>
              <w:rPr>
                <w:b/>
                <w:sz w:val="16"/>
              </w:rPr>
              <w:t>3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391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上年结转结余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年终结转结余</w:t>
            </w:r>
          </w:p>
        </w:tc>
        <w:tc>
          <w:tcPr>
            <w:tcW w:w="1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年终结转结余</w:t>
            </w: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年终结转结余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391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收 入 总 计</w:t>
            </w:r>
          </w:p>
        </w:tc>
        <w:tc>
          <w:tcPr>
            <w:tcW w:w="1335" w:type="dxa"/>
          </w:tcPr>
          <w:p>
            <w:pPr>
              <w:pStyle w:val="TableParagraph"/>
              <w:spacing w:before="12"/>
              <w:ind w:right="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6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0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56"/>
                <w:sz w:val="16"/>
              </w:rPr>
              <w:t> </w:t>
            </w:r>
            <w:r>
              <w:rPr>
                <w:b/>
                <w:sz w:val="16"/>
              </w:rPr>
              <w:t>3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6</w:t>
            </w:r>
          </w:p>
        </w:tc>
        <w:tc>
          <w:tcPr>
            <w:tcW w:w="2880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支 出 总 计</w:t>
            </w:r>
          </w:p>
        </w:tc>
        <w:tc>
          <w:tcPr>
            <w:tcW w:w="1650" w:type="dxa"/>
          </w:tcPr>
          <w:p>
            <w:pPr>
              <w:pStyle w:val="TableParagraph"/>
              <w:spacing w:before="12"/>
              <w:ind w:right="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6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0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56"/>
                <w:sz w:val="16"/>
              </w:rPr>
              <w:t> </w:t>
            </w:r>
            <w:r>
              <w:rPr>
                <w:b/>
                <w:sz w:val="16"/>
              </w:rPr>
              <w:t>3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6</w:t>
            </w:r>
          </w:p>
        </w:tc>
        <w:tc>
          <w:tcPr>
            <w:tcW w:w="313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支 出 总 计</w:t>
            </w:r>
          </w:p>
        </w:tc>
        <w:tc>
          <w:tcPr>
            <w:tcW w:w="1485" w:type="dxa"/>
          </w:tcPr>
          <w:p>
            <w:pPr>
              <w:pStyle w:val="TableParagraph"/>
              <w:spacing w:before="12"/>
              <w:ind w:right="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6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0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56"/>
                <w:sz w:val="16"/>
              </w:rPr>
              <w:t> </w:t>
            </w:r>
            <w:r>
              <w:rPr>
                <w:b/>
                <w:sz w:val="16"/>
              </w:rPr>
              <w:t>3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6</w:t>
            </w:r>
          </w:p>
        </w:tc>
        <w:tc>
          <w:tcPr>
            <w:tcW w:w="2325" w:type="dxa"/>
          </w:tcPr>
          <w:p>
            <w:pPr>
              <w:pStyle w:val="TableParagraph"/>
              <w:spacing w:before="1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支 出 总 计</w:t>
            </w:r>
          </w:p>
        </w:tc>
        <w:tc>
          <w:tcPr>
            <w:tcW w:w="1350" w:type="dxa"/>
          </w:tcPr>
          <w:p>
            <w:pPr>
              <w:pStyle w:val="TableParagraph"/>
              <w:spacing w:before="12"/>
              <w:ind w:right="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6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0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56"/>
                <w:sz w:val="16"/>
              </w:rPr>
              <w:t> </w:t>
            </w:r>
            <w:r>
              <w:rPr>
                <w:b/>
                <w:sz w:val="16"/>
              </w:rPr>
              <w:t>3</w:t>
            </w:r>
            <w:r>
              <w:rPr>
                <w:b/>
                <w:spacing w:val="-57"/>
                <w:sz w:val="16"/>
              </w:rPr>
              <w:t> </w:t>
            </w:r>
            <w:r>
              <w:rPr>
                <w:b/>
                <w:sz w:val="16"/>
              </w:rPr>
              <w:t>6</w:t>
            </w:r>
          </w:p>
        </w:tc>
      </w:tr>
    </w:tbl>
    <w:p>
      <w:pPr>
        <w:spacing w:after="0"/>
        <w:jc w:val="right"/>
        <w:rPr>
          <w:sz w:val="16"/>
        </w:rPr>
        <w:sectPr>
          <w:headerReference w:type="default" r:id="rId7"/>
          <w:pgSz w:w="18710" w:h="11910" w:orient="landscape"/>
          <w:pgMar w:header="320" w:footer="0" w:top="520" w:bottom="280" w:left="100" w:right="220"/>
          <w:pgNumType w:start="1"/>
        </w:sectPr>
      </w:pPr>
    </w:p>
    <w:p>
      <w:pPr>
        <w:pStyle w:val="BodyText"/>
        <w:spacing w:before="11"/>
        <w:rPr>
          <w:sz w:val="11"/>
        </w:rPr>
      </w:pPr>
    </w:p>
    <w:p>
      <w:pPr>
        <w:pStyle w:val="Heading1"/>
        <w:ind w:left="41" w:right="15"/>
      </w:pPr>
      <w:r>
        <w:rPr/>
        <w:t>收入总表</w:t>
      </w:r>
    </w:p>
    <w:p>
      <w:pPr>
        <w:tabs>
          <w:tab w:pos="16811" w:val="left" w:leader="none"/>
        </w:tabs>
        <w:spacing w:before="211"/>
        <w:ind w:left="41" w:right="0" w:firstLine="0"/>
        <w:jc w:val="center"/>
        <w:rPr>
          <w:sz w:val="18"/>
        </w:rPr>
      </w:pPr>
      <w:r>
        <w:rPr>
          <w:b/>
          <w:spacing w:val="15"/>
          <w:sz w:val="18"/>
        </w:rPr>
        <w:t>单位：沅陵县史志研究</w:t>
      </w:r>
      <w:r>
        <w:rPr>
          <w:b/>
          <w:sz w:val="18"/>
        </w:rPr>
        <w:t>室</w:t>
        <w:tab/>
      </w:r>
      <w:r>
        <w:rPr>
          <w:sz w:val="18"/>
        </w:rPr>
        <w:t>金额单位：万元</w:t>
      </w:r>
    </w:p>
    <w:p>
      <w:pPr>
        <w:pStyle w:val="BodyText"/>
        <w:spacing w:before="5"/>
        <w:rPr>
          <w:sz w:val="8"/>
        </w:rPr>
      </w:pPr>
    </w:p>
    <w:tbl>
      <w:tblPr>
        <w:tblW w:w="0" w:type="auto"/>
        <w:jc w:val="left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1695"/>
        <w:gridCol w:w="870"/>
        <w:gridCol w:w="675"/>
        <w:gridCol w:w="660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60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60"/>
      </w:tblGrid>
      <w:tr>
        <w:trPr>
          <w:trHeight w:val="615" w:hRule="atLeast"/>
        </w:trPr>
        <w:tc>
          <w:tcPr>
            <w:tcW w:w="72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spacing w:line="235" w:lineRule="auto"/>
              <w:ind w:left="60" w:right="7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部门（ 单位） 代码</w:t>
            </w:r>
          </w:p>
        </w:tc>
        <w:tc>
          <w:tcPr>
            <w:tcW w:w="169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部门（单位）名称</w:t>
            </w:r>
          </w:p>
        </w:tc>
        <w:tc>
          <w:tcPr>
            <w:tcW w:w="87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left="240"/>
              <w:rPr>
                <w:b/>
                <w:sz w:val="18"/>
              </w:rPr>
            </w:pPr>
            <w:r>
              <w:rPr>
                <w:b/>
                <w:sz w:val="18"/>
              </w:rPr>
              <w:t>合计</w:t>
            </w:r>
          </w:p>
        </w:tc>
        <w:tc>
          <w:tcPr>
            <w:tcW w:w="10095" w:type="dxa"/>
            <w:gridSpan w:val="15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4651" w:right="46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本年收入</w:t>
            </w:r>
          </w:p>
        </w:tc>
        <w:tc>
          <w:tcPr>
            <w:tcW w:w="4710" w:type="dxa"/>
            <w:gridSpan w:val="7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1785" w:right="17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上年结转结余</w:t>
            </w:r>
          </w:p>
        </w:tc>
      </w:tr>
      <w:tr>
        <w:trPr>
          <w:trHeight w:val="600" w:hRule="atLeast"/>
        </w:trPr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1"/>
              <w:ind w:left="135"/>
              <w:rPr>
                <w:b/>
                <w:sz w:val="18"/>
              </w:rPr>
            </w:pPr>
            <w:r>
              <w:rPr>
                <w:b/>
                <w:sz w:val="18"/>
              </w:rPr>
              <w:t>小计</w:t>
            </w:r>
          </w:p>
        </w:tc>
        <w:tc>
          <w:tcPr>
            <w:tcW w:w="66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35" w:lineRule="auto"/>
              <w:ind w:left="30"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一般公共预算</w:t>
            </w:r>
          </w:p>
        </w:tc>
        <w:tc>
          <w:tcPr>
            <w:tcW w:w="67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spacing w:line="235" w:lineRule="auto" w:before="1"/>
              <w:ind w:left="45" w:right="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政府性基金预算</w:t>
            </w:r>
          </w:p>
        </w:tc>
        <w:tc>
          <w:tcPr>
            <w:tcW w:w="67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spacing w:line="235" w:lineRule="auto" w:before="1"/>
              <w:ind w:left="45" w:right="4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国有资本经营预算</w:t>
            </w:r>
          </w:p>
        </w:tc>
        <w:tc>
          <w:tcPr>
            <w:tcW w:w="675" w:type="dxa"/>
            <w:vMerge w:val="restart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line="235" w:lineRule="auto"/>
              <w:ind w:left="45" w:right="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社会保险基金预算资金</w:t>
            </w:r>
          </w:p>
        </w:tc>
        <w:tc>
          <w:tcPr>
            <w:tcW w:w="67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spacing w:line="235" w:lineRule="auto" w:before="1"/>
              <w:ind w:left="45" w:right="4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财政专户管理资金</w:t>
            </w:r>
          </w:p>
        </w:tc>
        <w:tc>
          <w:tcPr>
            <w:tcW w:w="2700" w:type="dxa"/>
            <w:gridSpan w:val="4"/>
          </w:tcPr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spacing w:before="1"/>
              <w:ind w:left="570"/>
              <w:rPr>
                <w:b/>
                <w:sz w:val="18"/>
              </w:rPr>
            </w:pPr>
            <w:r>
              <w:rPr>
                <w:b/>
                <w:sz w:val="18"/>
              </w:rPr>
              <w:t>上级财政补助收入</w:t>
            </w:r>
          </w:p>
        </w:tc>
        <w:tc>
          <w:tcPr>
            <w:tcW w:w="67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35" w:lineRule="auto"/>
              <w:ind w:left="240" w:right="44" w:hanging="195"/>
              <w:rPr>
                <w:b/>
                <w:sz w:val="18"/>
              </w:rPr>
            </w:pPr>
            <w:r>
              <w:rPr>
                <w:b/>
                <w:sz w:val="18"/>
              </w:rPr>
              <w:t>事业收入</w:t>
            </w:r>
          </w:p>
        </w:tc>
        <w:tc>
          <w:tcPr>
            <w:tcW w:w="66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spacing w:line="235" w:lineRule="auto" w:before="1"/>
              <w:ind w:left="30" w:right="4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事业单位经营收入</w:t>
            </w:r>
          </w:p>
        </w:tc>
        <w:tc>
          <w:tcPr>
            <w:tcW w:w="67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spacing w:line="235" w:lineRule="auto" w:before="1"/>
              <w:ind w:left="45" w:right="4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上级单位补助收入</w:t>
            </w:r>
          </w:p>
        </w:tc>
        <w:tc>
          <w:tcPr>
            <w:tcW w:w="67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spacing w:line="235" w:lineRule="auto" w:before="1"/>
              <w:ind w:left="45" w:right="4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附属单位上缴收入</w:t>
            </w:r>
          </w:p>
        </w:tc>
        <w:tc>
          <w:tcPr>
            <w:tcW w:w="67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35" w:lineRule="auto"/>
              <w:ind w:left="240" w:right="44" w:hanging="195"/>
              <w:rPr>
                <w:b/>
                <w:sz w:val="18"/>
              </w:rPr>
            </w:pPr>
            <w:r>
              <w:rPr>
                <w:b/>
                <w:sz w:val="18"/>
              </w:rPr>
              <w:t>其他收入</w:t>
            </w:r>
          </w:p>
        </w:tc>
        <w:tc>
          <w:tcPr>
            <w:tcW w:w="67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1"/>
              <w:ind w:left="135"/>
              <w:rPr>
                <w:b/>
                <w:sz w:val="18"/>
              </w:rPr>
            </w:pPr>
            <w:r>
              <w:rPr>
                <w:b/>
                <w:sz w:val="18"/>
              </w:rPr>
              <w:t>小计</w:t>
            </w:r>
          </w:p>
        </w:tc>
        <w:tc>
          <w:tcPr>
            <w:tcW w:w="67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35" w:lineRule="auto"/>
              <w:ind w:left="45"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一般公共预算</w:t>
            </w:r>
          </w:p>
        </w:tc>
        <w:tc>
          <w:tcPr>
            <w:tcW w:w="67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spacing w:line="235" w:lineRule="auto" w:before="1"/>
              <w:ind w:left="45" w:right="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政府性基金预算</w:t>
            </w:r>
          </w:p>
        </w:tc>
        <w:tc>
          <w:tcPr>
            <w:tcW w:w="67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spacing w:line="235" w:lineRule="auto" w:before="1"/>
              <w:ind w:left="45" w:right="4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国有资本经营预算</w:t>
            </w:r>
          </w:p>
        </w:tc>
        <w:tc>
          <w:tcPr>
            <w:tcW w:w="675" w:type="dxa"/>
            <w:vMerge w:val="restart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line="235" w:lineRule="auto"/>
              <w:ind w:left="45" w:right="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社会保险基金预算资金</w:t>
            </w:r>
          </w:p>
        </w:tc>
        <w:tc>
          <w:tcPr>
            <w:tcW w:w="67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spacing w:line="235" w:lineRule="auto" w:before="1"/>
              <w:ind w:left="45" w:right="4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财政专户管理资金</w:t>
            </w:r>
          </w:p>
        </w:tc>
        <w:tc>
          <w:tcPr>
            <w:tcW w:w="66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35" w:lineRule="auto"/>
              <w:ind w:left="225" w:right="44" w:hanging="195"/>
              <w:rPr>
                <w:b/>
                <w:sz w:val="18"/>
              </w:rPr>
            </w:pPr>
            <w:r>
              <w:rPr>
                <w:b/>
                <w:sz w:val="18"/>
              </w:rPr>
              <w:t>单位资金</w:t>
            </w:r>
          </w:p>
        </w:tc>
      </w:tr>
      <w:tr>
        <w:trPr>
          <w:trHeight w:val="885" w:hRule="atLeast"/>
        </w:trPr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spacing w:line="235" w:lineRule="auto" w:before="101"/>
              <w:ind w:left="45" w:right="4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一般公共预算补助</w:t>
            </w:r>
          </w:p>
        </w:tc>
        <w:tc>
          <w:tcPr>
            <w:tcW w:w="675" w:type="dxa"/>
          </w:tcPr>
          <w:p>
            <w:pPr>
              <w:pStyle w:val="TableParagraph"/>
              <w:spacing w:line="235" w:lineRule="auto" w:before="101"/>
              <w:ind w:left="45" w:right="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政府性基金补助</w:t>
            </w:r>
          </w:p>
        </w:tc>
        <w:tc>
          <w:tcPr>
            <w:tcW w:w="675" w:type="dxa"/>
          </w:tcPr>
          <w:p>
            <w:pPr>
              <w:pStyle w:val="TableParagraph"/>
              <w:spacing w:line="235" w:lineRule="auto"/>
              <w:ind w:left="45" w:right="4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国有资本经营预算补</w:t>
            </w:r>
          </w:p>
          <w:p>
            <w:pPr>
              <w:pStyle w:val="TableParagraph"/>
              <w:spacing w:line="191" w:lineRule="exact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助</w:t>
            </w:r>
          </w:p>
        </w:tc>
        <w:tc>
          <w:tcPr>
            <w:tcW w:w="675" w:type="dxa"/>
          </w:tcPr>
          <w:p>
            <w:pPr>
              <w:pStyle w:val="TableParagraph"/>
              <w:spacing w:line="235" w:lineRule="auto"/>
              <w:ind w:left="45" w:right="4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社会保险基金预算资</w:t>
            </w:r>
          </w:p>
          <w:p>
            <w:pPr>
              <w:pStyle w:val="TableParagraph"/>
              <w:spacing w:line="191" w:lineRule="exact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金</w:t>
            </w:r>
          </w:p>
        </w:tc>
        <w:tc>
          <w:tcPr>
            <w:tcW w:w="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合计</w:t>
            </w:r>
          </w:p>
        </w:tc>
        <w:tc>
          <w:tcPr>
            <w:tcW w:w="87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160.36</w:t>
            </w:r>
          </w:p>
        </w:tc>
        <w:tc>
          <w:tcPr>
            <w:tcW w:w="67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160.36</w:t>
            </w:r>
          </w:p>
        </w:tc>
        <w:tc>
          <w:tcPr>
            <w:tcW w:w="66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160.36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0" w:hRule="atLeast"/>
        </w:trPr>
        <w:tc>
          <w:tcPr>
            <w:tcW w:w="72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143</w:t>
            </w:r>
          </w:p>
        </w:tc>
        <w:tc>
          <w:tcPr>
            <w:tcW w:w="169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沅陵县史志研究室</w:t>
            </w:r>
          </w:p>
        </w:tc>
        <w:tc>
          <w:tcPr>
            <w:tcW w:w="87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160.36</w:t>
            </w:r>
          </w:p>
        </w:tc>
        <w:tc>
          <w:tcPr>
            <w:tcW w:w="67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160.36</w:t>
            </w:r>
          </w:p>
        </w:tc>
        <w:tc>
          <w:tcPr>
            <w:tcW w:w="66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160.36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0" w:hRule="atLeast"/>
        </w:trPr>
        <w:tc>
          <w:tcPr>
            <w:tcW w:w="720" w:type="dxa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143001</w:t>
            </w:r>
          </w:p>
        </w:tc>
        <w:tc>
          <w:tcPr>
            <w:tcW w:w="169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沅陵县史志研究室</w:t>
            </w:r>
          </w:p>
        </w:tc>
        <w:tc>
          <w:tcPr>
            <w:tcW w:w="87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160.36</w:t>
            </w:r>
          </w:p>
        </w:tc>
        <w:tc>
          <w:tcPr>
            <w:tcW w:w="67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160.36</w:t>
            </w:r>
          </w:p>
        </w:tc>
        <w:tc>
          <w:tcPr>
            <w:tcW w:w="66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160.36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8710" w:h="11910" w:orient="landscape"/>
          <w:pgMar w:header="320" w:footer="0" w:top="520" w:bottom="280" w:left="100" w:right="220"/>
        </w:sectPr>
      </w:pPr>
    </w:p>
    <w:p>
      <w:pPr>
        <w:pStyle w:val="BodyText"/>
        <w:spacing w:before="7"/>
        <w:rPr>
          <w:sz w:val="16"/>
        </w:rPr>
      </w:pPr>
    </w:p>
    <w:p>
      <w:pPr>
        <w:pStyle w:val="Heading1"/>
        <w:ind w:left="4908" w:right="2302"/>
      </w:pPr>
      <w:r>
        <w:rPr/>
        <w:t>支出总表</w:t>
      </w:r>
    </w:p>
    <w:p>
      <w:pPr>
        <w:tabs>
          <w:tab w:pos="16894" w:val="left" w:leader="none"/>
        </w:tabs>
        <w:spacing w:before="271"/>
        <w:ind w:left="200" w:right="0" w:firstLine="0"/>
        <w:jc w:val="left"/>
        <w:rPr>
          <w:sz w:val="18"/>
        </w:rPr>
      </w:pPr>
      <w:r>
        <w:rPr>
          <w:b/>
          <w:spacing w:val="15"/>
          <w:sz w:val="18"/>
        </w:rPr>
        <w:t>单位：沅陵县史志研究</w:t>
      </w:r>
      <w:r>
        <w:rPr>
          <w:b/>
          <w:sz w:val="18"/>
        </w:rPr>
        <w:t>室</w:t>
        <w:tab/>
      </w:r>
      <w:r>
        <w:rPr>
          <w:sz w:val="18"/>
        </w:rPr>
        <w:t>金额单位：万元</w:t>
      </w:r>
    </w:p>
    <w:p>
      <w:pPr>
        <w:pStyle w:val="BodyText"/>
        <w:spacing w:before="5"/>
        <w:rPr>
          <w:sz w:val="8"/>
        </w:rPr>
      </w:pPr>
    </w:p>
    <w:tbl>
      <w:tblPr>
        <w:tblW w:w="0" w:type="auto"/>
        <w:jc w:val="left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"/>
        <w:gridCol w:w="915"/>
        <w:gridCol w:w="900"/>
        <w:gridCol w:w="1920"/>
        <w:gridCol w:w="3570"/>
        <w:gridCol w:w="1905"/>
        <w:gridCol w:w="1590"/>
        <w:gridCol w:w="1590"/>
        <w:gridCol w:w="1590"/>
        <w:gridCol w:w="1590"/>
        <w:gridCol w:w="1590"/>
      </w:tblGrid>
      <w:tr>
        <w:trPr>
          <w:trHeight w:val="1005" w:hRule="atLeast"/>
        </w:trPr>
        <w:tc>
          <w:tcPr>
            <w:tcW w:w="2670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2"/>
              <w:ind w:left="946" w:right="9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功能科目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2"/>
              <w:ind w:left="570"/>
              <w:rPr>
                <w:b/>
                <w:sz w:val="18"/>
              </w:rPr>
            </w:pPr>
            <w:r>
              <w:rPr>
                <w:b/>
                <w:sz w:val="18"/>
              </w:rPr>
              <w:t>科目编码</w:t>
            </w:r>
          </w:p>
        </w:tc>
        <w:tc>
          <w:tcPr>
            <w:tcW w:w="357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2"/>
              <w:ind w:left="1298" w:right="12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科目名称</w:t>
            </w:r>
          </w:p>
        </w:tc>
        <w:tc>
          <w:tcPr>
            <w:tcW w:w="190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2"/>
              <w:ind w:left="737" w:right="7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合计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2"/>
              <w:ind w:left="405"/>
              <w:rPr>
                <w:b/>
                <w:sz w:val="18"/>
              </w:rPr>
            </w:pPr>
            <w:r>
              <w:rPr>
                <w:b/>
                <w:sz w:val="18"/>
              </w:rPr>
              <w:t>基本支出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2"/>
              <w:ind w:left="405"/>
              <w:rPr>
                <w:b/>
                <w:sz w:val="18"/>
              </w:rPr>
            </w:pPr>
            <w:r>
              <w:rPr>
                <w:b/>
                <w:sz w:val="18"/>
              </w:rPr>
              <w:t>项目支出</w:t>
            </w:r>
          </w:p>
        </w:tc>
        <w:tc>
          <w:tcPr>
            <w:tcW w:w="1590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line="235" w:lineRule="auto" w:before="1"/>
              <w:ind w:left="690" w:right="119" w:hanging="585"/>
              <w:rPr>
                <w:b/>
                <w:sz w:val="18"/>
              </w:rPr>
            </w:pPr>
            <w:r>
              <w:rPr>
                <w:b/>
                <w:sz w:val="18"/>
              </w:rPr>
              <w:t>事业单位经营支出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2"/>
              <w:ind w:left="210"/>
              <w:rPr>
                <w:b/>
                <w:sz w:val="18"/>
              </w:rPr>
            </w:pPr>
            <w:r>
              <w:rPr>
                <w:b/>
                <w:sz w:val="18"/>
              </w:rPr>
              <w:t>上缴上级支出</w:t>
            </w:r>
          </w:p>
        </w:tc>
        <w:tc>
          <w:tcPr>
            <w:tcW w:w="1590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line="235" w:lineRule="auto" w:before="1"/>
              <w:ind w:left="600" w:right="119" w:hanging="495"/>
              <w:rPr>
                <w:b/>
                <w:sz w:val="18"/>
              </w:rPr>
            </w:pPr>
            <w:r>
              <w:rPr>
                <w:b/>
                <w:sz w:val="18"/>
              </w:rPr>
              <w:t>对附属单位补助支出</w:t>
            </w:r>
          </w:p>
        </w:tc>
      </w:tr>
      <w:tr>
        <w:trPr>
          <w:trHeight w:val="555" w:hRule="atLeast"/>
        </w:trPr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合计</w:t>
            </w:r>
          </w:p>
        </w:tc>
        <w:tc>
          <w:tcPr>
            <w:tcW w:w="35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160.36</w:t>
            </w:r>
          </w:p>
        </w:tc>
        <w:tc>
          <w:tcPr>
            <w:tcW w:w="159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114.36</w:t>
            </w:r>
          </w:p>
        </w:tc>
        <w:tc>
          <w:tcPr>
            <w:tcW w:w="159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46.00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55" w:hRule="atLeast"/>
        </w:trPr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143</w:t>
            </w:r>
          </w:p>
        </w:tc>
        <w:tc>
          <w:tcPr>
            <w:tcW w:w="357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沅陵县史志研究室</w:t>
            </w:r>
          </w:p>
        </w:tc>
        <w:tc>
          <w:tcPr>
            <w:tcW w:w="190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160.36</w:t>
            </w:r>
          </w:p>
        </w:tc>
        <w:tc>
          <w:tcPr>
            <w:tcW w:w="159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114.36</w:t>
            </w:r>
          </w:p>
        </w:tc>
        <w:tc>
          <w:tcPr>
            <w:tcW w:w="159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46.00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55" w:hRule="atLeast"/>
        </w:trPr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143001</w:t>
            </w:r>
          </w:p>
        </w:tc>
        <w:tc>
          <w:tcPr>
            <w:tcW w:w="357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</w:t>
            </w:r>
            <w:r>
              <w:rPr>
                <w:w w:val="105"/>
                <w:sz w:val="16"/>
              </w:rPr>
              <w:t>沅陵县史志研究室</w:t>
            </w:r>
          </w:p>
        </w:tc>
        <w:tc>
          <w:tcPr>
            <w:tcW w:w="190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160.36</w:t>
            </w:r>
          </w:p>
        </w:tc>
        <w:tc>
          <w:tcPr>
            <w:tcW w:w="159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114.36</w:t>
            </w:r>
          </w:p>
        </w:tc>
        <w:tc>
          <w:tcPr>
            <w:tcW w:w="159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46.00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55" w:hRule="atLeast"/>
        </w:trPr>
        <w:tc>
          <w:tcPr>
            <w:tcW w:w="85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 w:right="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201</w:t>
            </w: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 </w:t>
            </w:r>
            <w:r>
              <w:rPr>
                <w:w w:val="105"/>
                <w:sz w:val="16"/>
              </w:rPr>
              <w:t>201</w:t>
            </w:r>
          </w:p>
        </w:tc>
        <w:tc>
          <w:tcPr>
            <w:tcW w:w="357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 </w:t>
            </w:r>
            <w:r>
              <w:rPr>
                <w:w w:val="105"/>
                <w:sz w:val="16"/>
              </w:rPr>
              <w:t>一般公共服务支出</w:t>
            </w:r>
          </w:p>
        </w:tc>
        <w:tc>
          <w:tcPr>
            <w:tcW w:w="190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160.36</w:t>
            </w:r>
          </w:p>
        </w:tc>
        <w:tc>
          <w:tcPr>
            <w:tcW w:w="159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114.36</w:t>
            </w:r>
          </w:p>
        </w:tc>
        <w:tc>
          <w:tcPr>
            <w:tcW w:w="159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46.00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0" w:hRule="atLeast"/>
        </w:trPr>
        <w:tc>
          <w:tcPr>
            <w:tcW w:w="85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 w:right="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201</w:t>
            </w:r>
          </w:p>
        </w:tc>
        <w:tc>
          <w:tcPr>
            <w:tcW w:w="91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60" w:right="6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31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   </w:t>
            </w:r>
            <w:r>
              <w:rPr>
                <w:w w:val="105"/>
                <w:sz w:val="16"/>
              </w:rPr>
              <w:t>20131</w:t>
            </w:r>
          </w:p>
        </w:tc>
        <w:tc>
          <w:tcPr>
            <w:tcW w:w="357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   </w:t>
            </w:r>
            <w:r>
              <w:rPr>
                <w:w w:val="105"/>
                <w:sz w:val="16"/>
              </w:rPr>
              <w:t>党委办公厅（室）及相关机构事务</w:t>
            </w:r>
          </w:p>
        </w:tc>
        <w:tc>
          <w:tcPr>
            <w:tcW w:w="190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160.36</w:t>
            </w:r>
          </w:p>
        </w:tc>
        <w:tc>
          <w:tcPr>
            <w:tcW w:w="159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114.36</w:t>
            </w:r>
          </w:p>
        </w:tc>
        <w:tc>
          <w:tcPr>
            <w:tcW w:w="159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46.00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55" w:hRule="atLeast"/>
        </w:trPr>
        <w:tc>
          <w:tcPr>
            <w:tcW w:w="85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 w:right="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201</w:t>
            </w:r>
          </w:p>
        </w:tc>
        <w:tc>
          <w:tcPr>
            <w:tcW w:w="91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60" w:right="6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31</w:t>
            </w:r>
          </w:p>
        </w:tc>
        <w:tc>
          <w:tcPr>
            <w:tcW w:w="90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60"/>
              <w:rPr>
                <w:sz w:val="16"/>
              </w:rPr>
            </w:pPr>
            <w:r>
              <w:rPr>
                <w:w w:val="105"/>
                <w:sz w:val="16"/>
              </w:rPr>
              <w:t>01</w:t>
            </w:r>
          </w:p>
        </w:tc>
        <w:tc>
          <w:tcPr>
            <w:tcW w:w="192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    </w:t>
            </w:r>
            <w:r>
              <w:rPr>
                <w:w w:val="105"/>
                <w:sz w:val="16"/>
              </w:rPr>
              <w:t>2013101</w:t>
            </w:r>
          </w:p>
        </w:tc>
        <w:tc>
          <w:tcPr>
            <w:tcW w:w="357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    </w:t>
            </w:r>
            <w:r>
              <w:rPr>
                <w:w w:val="105"/>
                <w:sz w:val="16"/>
              </w:rPr>
              <w:t>行政运行</w:t>
            </w:r>
          </w:p>
        </w:tc>
        <w:tc>
          <w:tcPr>
            <w:tcW w:w="190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114.36</w:t>
            </w:r>
          </w:p>
        </w:tc>
        <w:tc>
          <w:tcPr>
            <w:tcW w:w="159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114.36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54" w:hRule="atLeast"/>
        </w:trPr>
        <w:tc>
          <w:tcPr>
            <w:tcW w:w="85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 w:right="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201</w:t>
            </w:r>
          </w:p>
        </w:tc>
        <w:tc>
          <w:tcPr>
            <w:tcW w:w="91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60" w:right="6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31</w:t>
            </w:r>
          </w:p>
        </w:tc>
        <w:tc>
          <w:tcPr>
            <w:tcW w:w="90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60"/>
              <w:rPr>
                <w:sz w:val="16"/>
              </w:rPr>
            </w:pPr>
            <w:r>
              <w:rPr>
                <w:w w:val="105"/>
                <w:sz w:val="16"/>
              </w:rPr>
              <w:t>02</w:t>
            </w:r>
          </w:p>
        </w:tc>
        <w:tc>
          <w:tcPr>
            <w:tcW w:w="192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    </w:t>
            </w:r>
            <w:r>
              <w:rPr>
                <w:w w:val="105"/>
                <w:sz w:val="16"/>
              </w:rPr>
              <w:t>2013102</w:t>
            </w:r>
          </w:p>
        </w:tc>
        <w:tc>
          <w:tcPr>
            <w:tcW w:w="357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    </w:t>
            </w:r>
            <w:r>
              <w:rPr>
                <w:w w:val="105"/>
                <w:sz w:val="16"/>
              </w:rPr>
              <w:t>一般行政管理事务</w:t>
            </w:r>
          </w:p>
        </w:tc>
        <w:tc>
          <w:tcPr>
            <w:tcW w:w="190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46.00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46.00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55" w:hRule="atLeast"/>
        </w:trPr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55" w:hRule="atLeast"/>
        </w:trPr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0" w:hRule="atLeast"/>
        </w:trPr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8710" w:h="11910" w:orient="landscape"/>
          <w:pgMar w:header="320" w:footer="0" w:top="520" w:bottom="280" w:left="100" w:right="220"/>
        </w:sectPr>
      </w:pPr>
    </w:p>
    <w:p>
      <w:pPr>
        <w:pStyle w:val="BodyText"/>
        <w:spacing w:before="7"/>
        <w:rPr>
          <w:sz w:val="16"/>
        </w:rPr>
      </w:pPr>
    </w:p>
    <w:p>
      <w:pPr>
        <w:pStyle w:val="Heading1"/>
      </w:pPr>
      <w:r>
        <w:rPr/>
        <w:t>支出预算分类汇总表（按政府预算经济分类）</w:t>
      </w:r>
    </w:p>
    <w:p>
      <w:pPr>
        <w:tabs>
          <w:tab w:pos="16751" w:val="left" w:leader="none"/>
        </w:tabs>
        <w:spacing w:before="271"/>
        <w:ind w:left="11" w:right="0" w:firstLine="0"/>
        <w:jc w:val="center"/>
        <w:rPr>
          <w:sz w:val="18"/>
        </w:rPr>
      </w:pPr>
      <w:r>
        <w:rPr>
          <w:b/>
          <w:spacing w:val="15"/>
          <w:sz w:val="18"/>
        </w:rPr>
        <w:t>单位：沅陵县史志研究</w:t>
      </w:r>
      <w:r>
        <w:rPr>
          <w:b/>
          <w:sz w:val="18"/>
        </w:rPr>
        <w:t>室</w:t>
        <w:tab/>
      </w:r>
      <w:r>
        <w:rPr>
          <w:sz w:val="18"/>
        </w:rPr>
        <w:t>金额单位：万元</w:t>
      </w:r>
    </w:p>
    <w:p>
      <w:pPr>
        <w:pStyle w:val="BodyText"/>
        <w:spacing w:before="5"/>
        <w:rPr>
          <w:sz w:val="8"/>
        </w:rPr>
      </w:pPr>
    </w:p>
    <w:tbl>
      <w:tblPr>
        <w:tblW w:w="0" w:type="auto"/>
        <w:jc w:val="left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435"/>
        <w:gridCol w:w="420"/>
        <w:gridCol w:w="1005"/>
        <w:gridCol w:w="2610"/>
        <w:gridCol w:w="915"/>
        <w:gridCol w:w="870"/>
        <w:gridCol w:w="870"/>
        <w:gridCol w:w="855"/>
        <w:gridCol w:w="870"/>
        <w:gridCol w:w="870"/>
        <w:gridCol w:w="870"/>
        <w:gridCol w:w="870"/>
        <w:gridCol w:w="855"/>
        <w:gridCol w:w="975"/>
        <w:gridCol w:w="975"/>
        <w:gridCol w:w="735"/>
        <w:gridCol w:w="915"/>
        <w:gridCol w:w="855"/>
        <w:gridCol w:w="870"/>
      </w:tblGrid>
      <w:tr>
        <w:trPr>
          <w:trHeight w:val="540" w:hRule="atLeast"/>
        </w:trPr>
        <w:tc>
          <w:tcPr>
            <w:tcW w:w="1275" w:type="dxa"/>
            <w:gridSpan w:val="3"/>
          </w:tcPr>
          <w:p>
            <w:pPr>
              <w:pStyle w:val="TableParagraph"/>
              <w:spacing w:before="142"/>
              <w:ind w:left="240"/>
              <w:rPr>
                <w:b/>
                <w:sz w:val="18"/>
              </w:rPr>
            </w:pPr>
            <w:r>
              <w:rPr>
                <w:b/>
                <w:sz w:val="18"/>
              </w:rPr>
              <w:t>功能科目</w:t>
            </w:r>
          </w:p>
        </w:tc>
        <w:tc>
          <w:tcPr>
            <w:tcW w:w="100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单位代码</w:t>
            </w:r>
          </w:p>
        </w:tc>
        <w:tc>
          <w:tcPr>
            <w:tcW w:w="261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330"/>
              <w:rPr>
                <w:b/>
                <w:sz w:val="18"/>
              </w:rPr>
            </w:pPr>
            <w:r>
              <w:rPr>
                <w:b/>
                <w:sz w:val="18"/>
              </w:rPr>
              <w:t>单位名称（功能科目）</w:t>
            </w:r>
          </w:p>
        </w:tc>
        <w:tc>
          <w:tcPr>
            <w:tcW w:w="91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总  计</w:t>
            </w:r>
          </w:p>
        </w:tc>
        <w:tc>
          <w:tcPr>
            <w:tcW w:w="870" w:type="dxa"/>
            <w:vMerge w:val="restart"/>
          </w:tcPr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spacing w:line="235" w:lineRule="auto" w:before="1"/>
              <w:ind w:left="45"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机关工资福利支出</w:t>
            </w:r>
          </w:p>
        </w:tc>
        <w:tc>
          <w:tcPr>
            <w:tcW w:w="870" w:type="dxa"/>
            <w:vMerge w:val="restart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35" w:lineRule="auto"/>
              <w:ind w:left="45" w:right="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机关商品和服务支出</w:t>
            </w:r>
          </w:p>
        </w:tc>
        <w:tc>
          <w:tcPr>
            <w:tcW w:w="855" w:type="dxa"/>
            <w:vMerge w:val="restart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35" w:lineRule="auto"/>
              <w:ind w:left="30" w:right="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机关资本性支出( 一)</w:t>
            </w:r>
          </w:p>
        </w:tc>
        <w:tc>
          <w:tcPr>
            <w:tcW w:w="870" w:type="dxa"/>
            <w:vMerge w:val="restart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35" w:lineRule="auto"/>
              <w:ind w:left="45" w:right="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机关资本性支出( 二)</w:t>
            </w:r>
          </w:p>
        </w:tc>
        <w:tc>
          <w:tcPr>
            <w:tcW w:w="870" w:type="dxa"/>
            <w:vMerge w:val="restart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35" w:lineRule="auto"/>
              <w:ind w:left="45" w:right="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对事业单位经常性补助</w:t>
            </w:r>
          </w:p>
        </w:tc>
        <w:tc>
          <w:tcPr>
            <w:tcW w:w="870" w:type="dxa"/>
            <w:vMerge w:val="restart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35" w:lineRule="auto"/>
              <w:ind w:left="45" w:right="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对事业单位资本性补助</w:t>
            </w:r>
          </w:p>
        </w:tc>
        <w:tc>
          <w:tcPr>
            <w:tcW w:w="870" w:type="dxa"/>
            <w:vMerge w:val="restart"/>
          </w:tcPr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spacing w:line="235" w:lineRule="auto" w:before="1"/>
              <w:ind w:left="330" w:right="44" w:hanging="285"/>
              <w:rPr>
                <w:b/>
                <w:sz w:val="18"/>
              </w:rPr>
            </w:pPr>
            <w:r>
              <w:rPr>
                <w:b/>
                <w:sz w:val="18"/>
              </w:rPr>
              <w:t>对企业补助</w:t>
            </w:r>
          </w:p>
        </w:tc>
        <w:tc>
          <w:tcPr>
            <w:tcW w:w="855" w:type="dxa"/>
            <w:vMerge w:val="restart"/>
          </w:tcPr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spacing w:line="235" w:lineRule="auto" w:before="1"/>
              <w:ind w:left="30"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对企业资本性支出</w:t>
            </w:r>
          </w:p>
        </w:tc>
        <w:tc>
          <w:tcPr>
            <w:tcW w:w="975" w:type="dxa"/>
            <w:vMerge w:val="restart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35" w:lineRule="auto"/>
              <w:ind w:left="90" w:right="1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对个人和家庭的补助</w:t>
            </w:r>
          </w:p>
        </w:tc>
        <w:tc>
          <w:tcPr>
            <w:tcW w:w="975" w:type="dxa"/>
            <w:vMerge w:val="restart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35" w:lineRule="auto"/>
              <w:ind w:left="90" w:right="1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对社会保障基金补助</w:t>
            </w:r>
          </w:p>
        </w:tc>
        <w:tc>
          <w:tcPr>
            <w:tcW w:w="735" w:type="dxa"/>
            <w:vMerge w:val="restart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35" w:lineRule="auto"/>
              <w:ind w:left="75" w:right="7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债务利息及费用支出</w:t>
            </w:r>
          </w:p>
        </w:tc>
        <w:tc>
          <w:tcPr>
            <w:tcW w:w="915" w:type="dxa"/>
            <w:vMerge w:val="restart"/>
          </w:tcPr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spacing w:line="235" w:lineRule="auto" w:before="1"/>
              <w:ind w:left="255" w:right="74" w:hanging="195"/>
              <w:rPr>
                <w:b/>
                <w:sz w:val="18"/>
              </w:rPr>
            </w:pPr>
            <w:r>
              <w:rPr>
                <w:b/>
                <w:sz w:val="18"/>
              </w:rPr>
              <w:t>债务还本支出</w:t>
            </w:r>
          </w:p>
        </w:tc>
        <w:tc>
          <w:tcPr>
            <w:tcW w:w="855" w:type="dxa"/>
            <w:vMerge w:val="restart"/>
          </w:tcPr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spacing w:line="235" w:lineRule="auto" w:before="1"/>
              <w:ind w:left="330" w:right="44" w:hanging="300"/>
              <w:rPr>
                <w:b/>
                <w:sz w:val="18"/>
              </w:rPr>
            </w:pPr>
            <w:r>
              <w:rPr>
                <w:b/>
                <w:sz w:val="18"/>
              </w:rPr>
              <w:t>转移性支出</w:t>
            </w:r>
          </w:p>
        </w:tc>
        <w:tc>
          <w:tcPr>
            <w:tcW w:w="87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其他支出</w:t>
            </w:r>
          </w:p>
        </w:tc>
      </w:tr>
      <w:tr>
        <w:trPr>
          <w:trHeight w:val="585" w:hRule="atLeast"/>
        </w:trPr>
        <w:tc>
          <w:tcPr>
            <w:tcW w:w="420" w:type="dxa"/>
          </w:tcPr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spacing w:before="1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类</w:t>
            </w:r>
          </w:p>
        </w:tc>
        <w:tc>
          <w:tcPr>
            <w:tcW w:w="435" w:type="dxa"/>
          </w:tcPr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spacing w:before="1"/>
              <w:ind w:left="12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款</w:t>
            </w:r>
          </w:p>
        </w:tc>
        <w:tc>
          <w:tcPr>
            <w:tcW w:w="420" w:type="dxa"/>
          </w:tcPr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spacing w:before="1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项</w:t>
            </w:r>
          </w:p>
        </w:tc>
        <w:tc>
          <w:tcPr>
            <w:tcW w:w="1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0" w:hRule="atLeast"/>
        </w:trPr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合计</w:t>
            </w:r>
          </w:p>
        </w:tc>
        <w:tc>
          <w:tcPr>
            <w:tcW w:w="91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160.36</w:t>
            </w:r>
          </w:p>
        </w:tc>
        <w:tc>
          <w:tcPr>
            <w:tcW w:w="87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95.78</w:t>
            </w:r>
          </w:p>
        </w:tc>
        <w:tc>
          <w:tcPr>
            <w:tcW w:w="87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63.15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5" w:hRule="atLeast"/>
        </w:trPr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143</w:t>
            </w:r>
          </w:p>
        </w:tc>
        <w:tc>
          <w:tcPr>
            <w:tcW w:w="261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沅陵县史志研究室</w:t>
            </w:r>
          </w:p>
        </w:tc>
        <w:tc>
          <w:tcPr>
            <w:tcW w:w="91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160.36</w:t>
            </w:r>
          </w:p>
        </w:tc>
        <w:tc>
          <w:tcPr>
            <w:tcW w:w="87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95.78</w:t>
            </w:r>
          </w:p>
        </w:tc>
        <w:tc>
          <w:tcPr>
            <w:tcW w:w="87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63.15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40" w:hRule="atLeast"/>
        </w:trPr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143001</w:t>
            </w:r>
          </w:p>
        </w:tc>
        <w:tc>
          <w:tcPr>
            <w:tcW w:w="261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沅陵县史志研究室</w:t>
            </w:r>
          </w:p>
        </w:tc>
        <w:tc>
          <w:tcPr>
            <w:tcW w:w="91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160.36</w:t>
            </w:r>
          </w:p>
        </w:tc>
        <w:tc>
          <w:tcPr>
            <w:tcW w:w="87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95.78</w:t>
            </w:r>
          </w:p>
        </w:tc>
        <w:tc>
          <w:tcPr>
            <w:tcW w:w="87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63.15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40" w:hRule="atLeast"/>
        </w:trPr>
        <w:tc>
          <w:tcPr>
            <w:tcW w:w="42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60" w:right="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201</w:t>
            </w:r>
          </w:p>
        </w:tc>
        <w:tc>
          <w:tcPr>
            <w:tcW w:w="43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20"/>
              <w:rPr>
                <w:sz w:val="16"/>
              </w:rPr>
            </w:pPr>
            <w:r>
              <w:rPr>
                <w:w w:val="105"/>
                <w:sz w:val="16"/>
              </w:rPr>
              <w:t>31</w:t>
            </w:r>
          </w:p>
        </w:tc>
        <w:tc>
          <w:tcPr>
            <w:tcW w:w="42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60" w:right="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01</w:t>
            </w:r>
          </w:p>
        </w:tc>
        <w:tc>
          <w:tcPr>
            <w:tcW w:w="100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  </w:t>
            </w:r>
            <w:r>
              <w:rPr>
                <w:w w:val="105"/>
                <w:sz w:val="16"/>
              </w:rPr>
              <w:t>143001</w:t>
            </w:r>
          </w:p>
        </w:tc>
        <w:tc>
          <w:tcPr>
            <w:tcW w:w="261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  </w:t>
            </w:r>
            <w:r>
              <w:rPr>
                <w:w w:val="105"/>
                <w:sz w:val="16"/>
              </w:rPr>
              <w:t>行政运行</w:t>
            </w:r>
          </w:p>
        </w:tc>
        <w:tc>
          <w:tcPr>
            <w:tcW w:w="91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114.36</w:t>
            </w:r>
          </w:p>
        </w:tc>
        <w:tc>
          <w:tcPr>
            <w:tcW w:w="87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95.78</w:t>
            </w:r>
          </w:p>
        </w:tc>
        <w:tc>
          <w:tcPr>
            <w:tcW w:w="87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17.15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5" w:hRule="atLeast"/>
        </w:trPr>
        <w:tc>
          <w:tcPr>
            <w:tcW w:w="42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60" w:right="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201</w:t>
            </w:r>
          </w:p>
        </w:tc>
        <w:tc>
          <w:tcPr>
            <w:tcW w:w="43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120"/>
              <w:rPr>
                <w:sz w:val="16"/>
              </w:rPr>
            </w:pPr>
            <w:r>
              <w:rPr>
                <w:w w:val="105"/>
                <w:sz w:val="16"/>
              </w:rPr>
              <w:t>31</w:t>
            </w:r>
          </w:p>
        </w:tc>
        <w:tc>
          <w:tcPr>
            <w:tcW w:w="42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60" w:right="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02</w:t>
            </w:r>
          </w:p>
        </w:tc>
        <w:tc>
          <w:tcPr>
            <w:tcW w:w="100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  </w:t>
            </w:r>
            <w:r>
              <w:rPr>
                <w:w w:val="105"/>
                <w:sz w:val="16"/>
              </w:rPr>
              <w:t>143001</w:t>
            </w:r>
          </w:p>
        </w:tc>
        <w:tc>
          <w:tcPr>
            <w:tcW w:w="261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  </w:t>
            </w:r>
            <w:r>
              <w:rPr>
                <w:w w:val="105"/>
                <w:sz w:val="16"/>
              </w:rPr>
              <w:t>一般行政管理事务</w:t>
            </w:r>
          </w:p>
        </w:tc>
        <w:tc>
          <w:tcPr>
            <w:tcW w:w="91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46.00</w:t>
            </w: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46.00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8710" w:h="11910" w:orient="landscape"/>
          <w:pgMar w:header="320" w:footer="0" w:top="520" w:bottom="280" w:left="100" w:right="220"/>
        </w:sectPr>
      </w:pPr>
    </w:p>
    <w:p>
      <w:pPr>
        <w:pStyle w:val="BodyText"/>
        <w:spacing w:before="3"/>
        <w:rPr>
          <w:sz w:val="21"/>
        </w:rPr>
      </w:pPr>
    </w:p>
    <w:p>
      <w:pPr>
        <w:pStyle w:val="Heading1"/>
        <w:ind w:right="87"/>
      </w:pPr>
      <w:r>
        <w:rPr/>
        <w:t>支出预算分类汇总表（按部门预算经济分类）</w:t>
      </w:r>
    </w:p>
    <w:p>
      <w:pPr>
        <w:pStyle w:val="BodyText"/>
        <w:spacing w:before="2"/>
        <w:rPr>
          <w:b/>
          <w:sz w:val="28"/>
        </w:rPr>
      </w:pPr>
    </w:p>
    <w:p>
      <w:pPr>
        <w:tabs>
          <w:tab w:pos="16679" w:val="left" w:leader="none"/>
        </w:tabs>
        <w:spacing w:before="1"/>
        <w:ind w:left="0" w:right="46" w:firstLine="0"/>
        <w:jc w:val="center"/>
        <w:rPr>
          <w:sz w:val="18"/>
        </w:rPr>
      </w:pPr>
      <w:r>
        <w:rPr>
          <w:b/>
          <w:spacing w:val="15"/>
          <w:sz w:val="18"/>
        </w:rPr>
        <w:t>单位：沅陵县史志研究</w:t>
      </w:r>
      <w:r>
        <w:rPr>
          <w:b/>
          <w:sz w:val="18"/>
        </w:rPr>
        <w:t>室</w:t>
        <w:tab/>
      </w:r>
      <w:r>
        <w:rPr>
          <w:sz w:val="18"/>
        </w:rPr>
        <w:t>金额单位：万元</w:t>
      </w:r>
    </w:p>
    <w:p>
      <w:pPr>
        <w:pStyle w:val="BodyText"/>
        <w:spacing w:before="4"/>
        <w:rPr>
          <w:sz w:val="8"/>
        </w:rPr>
      </w:pPr>
    </w:p>
    <w:tbl>
      <w:tblPr>
        <w:tblW w:w="0" w:type="auto"/>
        <w:jc w:val="left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5"/>
        <w:gridCol w:w="390"/>
        <w:gridCol w:w="390"/>
        <w:gridCol w:w="945"/>
        <w:gridCol w:w="2445"/>
        <w:gridCol w:w="1005"/>
        <w:gridCol w:w="945"/>
        <w:gridCol w:w="825"/>
        <w:gridCol w:w="840"/>
        <w:gridCol w:w="825"/>
        <w:gridCol w:w="915"/>
        <w:gridCol w:w="840"/>
        <w:gridCol w:w="825"/>
        <w:gridCol w:w="840"/>
        <w:gridCol w:w="840"/>
        <w:gridCol w:w="825"/>
        <w:gridCol w:w="840"/>
        <w:gridCol w:w="660"/>
        <w:gridCol w:w="825"/>
        <w:gridCol w:w="825"/>
        <w:gridCol w:w="780"/>
      </w:tblGrid>
      <w:tr>
        <w:trPr>
          <w:trHeight w:val="555" w:hRule="atLeast"/>
        </w:trPr>
        <w:tc>
          <w:tcPr>
            <w:tcW w:w="1155" w:type="dxa"/>
            <w:gridSpan w:val="3"/>
          </w:tcPr>
          <w:p>
            <w:pPr>
              <w:pStyle w:val="TableParagraph"/>
              <w:spacing w:before="157"/>
              <w:ind w:left="180"/>
              <w:rPr>
                <w:b/>
                <w:sz w:val="18"/>
              </w:rPr>
            </w:pPr>
            <w:r>
              <w:rPr>
                <w:b/>
                <w:sz w:val="18"/>
              </w:rPr>
              <w:t>功能科目</w:t>
            </w:r>
          </w:p>
        </w:tc>
        <w:tc>
          <w:tcPr>
            <w:tcW w:w="94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6"/>
              <w:ind w:left="75"/>
              <w:rPr>
                <w:b/>
                <w:sz w:val="18"/>
              </w:rPr>
            </w:pPr>
            <w:r>
              <w:rPr>
                <w:b/>
                <w:sz w:val="18"/>
              </w:rPr>
              <w:t>单位代码</w:t>
            </w:r>
          </w:p>
        </w:tc>
        <w:tc>
          <w:tcPr>
            <w:tcW w:w="244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6"/>
              <w:ind w:left="240"/>
              <w:rPr>
                <w:b/>
                <w:sz w:val="18"/>
              </w:rPr>
            </w:pPr>
            <w:r>
              <w:rPr>
                <w:b/>
                <w:sz w:val="18"/>
              </w:rPr>
              <w:t>单位名称（功能科目）</w:t>
            </w:r>
          </w:p>
        </w:tc>
        <w:tc>
          <w:tcPr>
            <w:tcW w:w="100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6"/>
              <w:ind w:left="195"/>
              <w:rPr>
                <w:b/>
                <w:sz w:val="18"/>
              </w:rPr>
            </w:pPr>
            <w:r>
              <w:rPr>
                <w:b/>
                <w:sz w:val="18"/>
              </w:rPr>
              <w:t>总 计</w:t>
            </w:r>
          </w:p>
        </w:tc>
        <w:tc>
          <w:tcPr>
            <w:tcW w:w="3435" w:type="dxa"/>
            <w:gridSpan w:val="4"/>
          </w:tcPr>
          <w:p>
            <w:pPr>
              <w:pStyle w:val="TableParagraph"/>
              <w:spacing w:before="157"/>
              <w:ind w:left="1321" w:right="13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基本支出</w:t>
            </w:r>
          </w:p>
        </w:tc>
        <w:tc>
          <w:tcPr>
            <w:tcW w:w="9015" w:type="dxa"/>
            <w:gridSpan w:val="11"/>
          </w:tcPr>
          <w:p>
            <w:pPr>
              <w:pStyle w:val="TableParagraph"/>
              <w:spacing w:before="157"/>
              <w:ind w:left="4111" w:right="41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项目支出</w:t>
            </w:r>
          </w:p>
        </w:tc>
      </w:tr>
      <w:tr>
        <w:trPr>
          <w:trHeight w:val="885" w:hRule="atLeast"/>
        </w:trPr>
        <w:tc>
          <w:tcPr>
            <w:tcW w:w="375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类</w:t>
            </w:r>
          </w:p>
        </w:tc>
        <w:tc>
          <w:tcPr>
            <w:tcW w:w="390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9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款</w:t>
            </w:r>
          </w:p>
        </w:tc>
        <w:tc>
          <w:tcPr>
            <w:tcW w:w="390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9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项</w:t>
            </w:r>
          </w:p>
        </w:tc>
        <w:tc>
          <w:tcPr>
            <w:tcW w:w="9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270"/>
              <w:rPr>
                <w:b/>
                <w:sz w:val="18"/>
              </w:rPr>
            </w:pPr>
            <w:r>
              <w:rPr>
                <w:b/>
                <w:sz w:val="18"/>
              </w:rPr>
              <w:t>合计</w:t>
            </w:r>
          </w:p>
        </w:tc>
        <w:tc>
          <w:tcPr>
            <w:tcW w:w="825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235" w:lineRule="auto"/>
              <w:ind w:left="210" w:right="29" w:hanging="195"/>
              <w:rPr>
                <w:b/>
                <w:sz w:val="18"/>
              </w:rPr>
            </w:pPr>
            <w:r>
              <w:rPr>
                <w:b/>
                <w:sz w:val="18"/>
              </w:rPr>
              <w:t>工资福利支出</w:t>
            </w:r>
          </w:p>
        </w:tc>
        <w:tc>
          <w:tcPr>
            <w:tcW w:w="840" w:type="dxa"/>
          </w:tcPr>
          <w:p>
            <w:pPr>
              <w:pStyle w:val="TableParagraph"/>
              <w:spacing w:line="235" w:lineRule="auto" w:before="101"/>
              <w:ind w:left="30" w:right="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一般商品和服务支出</w:t>
            </w:r>
          </w:p>
        </w:tc>
        <w:tc>
          <w:tcPr>
            <w:tcW w:w="825" w:type="dxa"/>
          </w:tcPr>
          <w:p>
            <w:pPr>
              <w:pStyle w:val="TableParagraph"/>
              <w:spacing w:line="235" w:lineRule="auto" w:before="101"/>
              <w:ind w:left="15" w:right="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对个人和家庭的补助</w:t>
            </w:r>
          </w:p>
        </w:tc>
        <w:tc>
          <w:tcPr>
            <w:tcW w:w="915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255"/>
              <w:rPr>
                <w:b/>
                <w:sz w:val="18"/>
              </w:rPr>
            </w:pPr>
            <w:r>
              <w:rPr>
                <w:b/>
                <w:sz w:val="18"/>
              </w:rPr>
              <w:t>合计</w:t>
            </w:r>
          </w:p>
        </w:tc>
        <w:tc>
          <w:tcPr>
            <w:tcW w:w="840" w:type="dxa"/>
          </w:tcPr>
          <w:p>
            <w:pPr>
              <w:pStyle w:val="TableParagraph"/>
              <w:spacing w:line="235" w:lineRule="auto" w:before="101"/>
              <w:ind w:left="30" w:right="2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按项目管理的工资福利支出</w:t>
            </w:r>
          </w:p>
        </w:tc>
        <w:tc>
          <w:tcPr>
            <w:tcW w:w="825" w:type="dxa"/>
          </w:tcPr>
          <w:p>
            <w:pPr>
              <w:pStyle w:val="TableParagraph"/>
              <w:spacing w:line="235" w:lineRule="auto"/>
              <w:ind w:left="15" w:right="2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按项目管理的商品和服务支</w:t>
            </w:r>
          </w:p>
          <w:p>
            <w:pPr>
              <w:pStyle w:val="TableParagraph"/>
              <w:spacing w:line="191" w:lineRule="exact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出</w:t>
            </w:r>
          </w:p>
        </w:tc>
        <w:tc>
          <w:tcPr>
            <w:tcW w:w="840" w:type="dxa"/>
          </w:tcPr>
          <w:p>
            <w:pPr>
              <w:pStyle w:val="TableParagraph"/>
              <w:spacing w:line="235" w:lineRule="auto"/>
              <w:ind w:left="30" w:right="29"/>
              <w:jc w:val="both"/>
              <w:rPr>
                <w:b/>
                <w:sz w:val="18"/>
              </w:rPr>
            </w:pPr>
            <w:r>
              <w:rPr>
                <w:b/>
                <w:spacing w:val="6"/>
                <w:sz w:val="18"/>
              </w:rPr>
              <w:t>按项目管理的对个</w:t>
            </w:r>
            <w:r>
              <w:rPr>
                <w:b/>
                <w:spacing w:val="6"/>
                <w:w w:val="95"/>
                <w:sz w:val="18"/>
              </w:rPr>
              <w:t>人和家庭</w:t>
            </w:r>
          </w:p>
          <w:p>
            <w:pPr>
              <w:pStyle w:val="TableParagraph"/>
              <w:spacing w:line="191" w:lineRule="exact"/>
              <w:ind w:left="120"/>
              <w:jc w:val="both"/>
              <w:rPr>
                <w:b/>
                <w:sz w:val="18"/>
              </w:rPr>
            </w:pPr>
            <w:r>
              <w:rPr>
                <w:b/>
                <w:spacing w:val="10"/>
                <w:w w:val="95"/>
                <w:sz w:val="18"/>
              </w:rPr>
              <w:t>的补助</w:t>
            </w:r>
          </w:p>
        </w:tc>
        <w:tc>
          <w:tcPr>
            <w:tcW w:w="840" w:type="dxa"/>
          </w:tcPr>
          <w:p>
            <w:pPr>
              <w:pStyle w:val="TableParagraph"/>
              <w:spacing w:line="235" w:lineRule="auto" w:before="101"/>
              <w:ind w:left="30" w:right="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债务利息及费用支出</w:t>
            </w:r>
          </w:p>
        </w:tc>
        <w:tc>
          <w:tcPr>
            <w:tcW w:w="825" w:type="dxa"/>
          </w:tcPr>
          <w:p>
            <w:pPr>
              <w:pStyle w:val="TableParagraph"/>
              <w:spacing w:line="235" w:lineRule="auto" w:before="101"/>
              <w:ind w:left="15" w:right="2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资本性支出（基本建设）</w:t>
            </w:r>
          </w:p>
        </w:tc>
        <w:tc>
          <w:tcPr>
            <w:tcW w:w="84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235" w:lineRule="auto"/>
              <w:ind w:left="315" w:right="29" w:hanging="285"/>
              <w:rPr>
                <w:b/>
                <w:sz w:val="18"/>
              </w:rPr>
            </w:pPr>
            <w:r>
              <w:rPr>
                <w:b/>
                <w:sz w:val="18"/>
              </w:rPr>
              <w:t>资本性支出</w:t>
            </w:r>
          </w:p>
        </w:tc>
        <w:tc>
          <w:tcPr>
            <w:tcW w:w="660" w:type="dxa"/>
          </w:tcPr>
          <w:p>
            <w:pPr>
              <w:pStyle w:val="TableParagraph"/>
              <w:spacing w:line="235" w:lineRule="auto"/>
              <w:ind w:left="30" w:right="44"/>
              <w:jc w:val="both"/>
              <w:rPr>
                <w:b/>
                <w:sz w:val="18"/>
              </w:rPr>
            </w:pPr>
            <w:r>
              <w:rPr>
                <w:b/>
                <w:spacing w:val="3"/>
                <w:sz w:val="18"/>
              </w:rPr>
              <w:t>对企业</w:t>
            </w:r>
            <w:r>
              <w:rPr>
                <w:b/>
                <w:spacing w:val="15"/>
                <w:sz w:val="18"/>
              </w:rPr>
              <w:t>补助</w:t>
            </w:r>
            <w:r>
              <w:rPr>
                <w:b/>
                <w:spacing w:val="-19"/>
                <w:sz w:val="18"/>
              </w:rPr>
              <w:t>（ </w:t>
            </w:r>
            <w:r>
              <w:rPr>
                <w:b/>
                <w:spacing w:val="3"/>
                <w:w w:val="95"/>
                <w:sz w:val="18"/>
              </w:rPr>
              <w:t>基本建</w:t>
            </w:r>
          </w:p>
          <w:p>
            <w:pPr>
              <w:pStyle w:val="TableParagraph"/>
              <w:spacing w:line="191" w:lineRule="exact"/>
              <w:ind w:left="135"/>
              <w:rPr>
                <w:b/>
                <w:sz w:val="18"/>
              </w:rPr>
            </w:pPr>
            <w:r>
              <w:rPr>
                <w:b/>
                <w:spacing w:val="15"/>
                <w:w w:val="95"/>
                <w:sz w:val="18"/>
              </w:rPr>
              <w:t>设</w:t>
            </w:r>
            <w:r>
              <w:rPr>
                <w:b/>
                <w:w w:val="95"/>
                <w:sz w:val="18"/>
              </w:rPr>
              <w:t>）</w:t>
            </w:r>
          </w:p>
        </w:tc>
        <w:tc>
          <w:tcPr>
            <w:tcW w:w="825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235" w:lineRule="auto"/>
              <w:ind w:left="315" w:right="29" w:hanging="300"/>
              <w:rPr>
                <w:b/>
                <w:sz w:val="18"/>
              </w:rPr>
            </w:pPr>
            <w:r>
              <w:rPr>
                <w:b/>
                <w:sz w:val="18"/>
              </w:rPr>
              <w:t>对企业补助</w:t>
            </w:r>
          </w:p>
        </w:tc>
        <w:tc>
          <w:tcPr>
            <w:tcW w:w="825" w:type="dxa"/>
          </w:tcPr>
          <w:p>
            <w:pPr>
              <w:pStyle w:val="TableParagraph"/>
              <w:spacing w:line="235" w:lineRule="auto" w:before="101"/>
              <w:ind w:left="15" w:right="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对社会保障基金补助</w:t>
            </w:r>
          </w:p>
        </w:tc>
        <w:tc>
          <w:tcPr>
            <w:tcW w:w="78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235" w:lineRule="auto"/>
              <w:ind w:left="285" w:right="104" w:hanging="195"/>
              <w:rPr>
                <w:b/>
                <w:sz w:val="18"/>
              </w:rPr>
            </w:pPr>
            <w:r>
              <w:rPr>
                <w:b/>
                <w:sz w:val="18"/>
              </w:rPr>
              <w:t>其他支出</w:t>
            </w:r>
          </w:p>
        </w:tc>
      </w:tr>
      <w:tr>
        <w:trPr>
          <w:trHeight w:val="555" w:hRule="atLeast"/>
        </w:trPr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合计</w:t>
            </w:r>
          </w:p>
        </w:tc>
        <w:tc>
          <w:tcPr>
            <w:tcW w:w="100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160.36</w:t>
            </w:r>
          </w:p>
        </w:tc>
        <w:tc>
          <w:tcPr>
            <w:tcW w:w="94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114.36</w:t>
            </w:r>
          </w:p>
        </w:tc>
        <w:tc>
          <w:tcPr>
            <w:tcW w:w="82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95.78</w:t>
            </w:r>
          </w:p>
        </w:tc>
        <w:tc>
          <w:tcPr>
            <w:tcW w:w="84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17.15</w:t>
            </w:r>
          </w:p>
        </w:tc>
        <w:tc>
          <w:tcPr>
            <w:tcW w:w="82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91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46.00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46.00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5" w:hRule="atLeast"/>
        </w:trPr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143</w:t>
            </w:r>
          </w:p>
        </w:tc>
        <w:tc>
          <w:tcPr>
            <w:tcW w:w="244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沅陵县史志研究室</w:t>
            </w:r>
          </w:p>
        </w:tc>
        <w:tc>
          <w:tcPr>
            <w:tcW w:w="100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160.36</w:t>
            </w:r>
          </w:p>
        </w:tc>
        <w:tc>
          <w:tcPr>
            <w:tcW w:w="94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114.36</w:t>
            </w:r>
          </w:p>
        </w:tc>
        <w:tc>
          <w:tcPr>
            <w:tcW w:w="82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95.78</w:t>
            </w:r>
          </w:p>
        </w:tc>
        <w:tc>
          <w:tcPr>
            <w:tcW w:w="84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17.15</w:t>
            </w:r>
          </w:p>
        </w:tc>
        <w:tc>
          <w:tcPr>
            <w:tcW w:w="82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91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46.00</w:t>
            </w:r>
          </w:p>
        </w:tc>
        <w:tc>
          <w:tcPr>
            <w:tcW w:w="84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82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46.00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5" w:hRule="atLeast"/>
        </w:trPr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143001</w:t>
            </w:r>
          </w:p>
        </w:tc>
        <w:tc>
          <w:tcPr>
            <w:tcW w:w="244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沅陵县史志研究室</w:t>
            </w:r>
          </w:p>
        </w:tc>
        <w:tc>
          <w:tcPr>
            <w:tcW w:w="100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160.36</w:t>
            </w:r>
          </w:p>
        </w:tc>
        <w:tc>
          <w:tcPr>
            <w:tcW w:w="94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114.36</w:t>
            </w:r>
          </w:p>
        </w:tc>
        <w:tc>
          <w:tcPr>
            <w:tcW w:w="82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95.78</w:t>
            </w:r>
          </w:p>
        </w:tc>
        <w:tc>
          <w:tcPr>
            <w:tcW w:w="84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17.15</w:t>
            </w:r>
          </w:p>
        </w:tc>
        <w:tc>
          <w:tcPr>
            <w:tcW w:w="82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91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46.00</w:t>
            </w:r>
          </w:p>
        </w:tc>
        <w:tc>
          <w:tcPr>
            <w:tcW w:w="84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82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46.00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40" w:hRule="atLeast"/>
        </w:trPr>
        <w:tc>
          <w:tcPr>
            <w:tcW w:w="37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1" w:right="3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201</w:t>
            </w:r>
          </w:p>
        </w:tc>
        <w:tc>
          <w:tcPr>
            <w:tcW w:w="39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w w:val="105"/>
                <w:sz w:val="16"/>
              </w:rPr>
              <w:t>31</w:t>
            </w:r>
          </w:p>
        </w:tc>
        <w:tc>
          <w:tcPr>
            <w:tcW w:w="39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w w:val="105"/>
                <w:sz w:val="16"/>
              </w:rPr>
              <w:t>01</w:t>
            </w:r>
          </w:p>
        </w:tc>
        <w:tc>
          <w:tcPr>
            <w:tcW w:w="94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  </w:t>
            </w:r>
            <w:r>
              <w:rPr>
                <w:w w:val="105"/>
                <w:sz w:val="16"/>
              </w:rPr>
              <w:t>143001</w:t>
            </w:r>
          </w:p>
        </w:tc>
        <w:tc>
          <w:tcPr>
            <w:tcW w:w="244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  </w:t>
            </w:r>
            <w:r>
              <w:rPr>
                <w:w w:val="105"/>
                <w:sz w:val="16"/>
              </w:rPr>
              <w:t>行政运行</w:t>
            </w:r>
          </w:p>
        </w:tc>
        <w:tc>
          <w:tcPr>
            <w:tcW w:w="100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114.36</w:t>
            </w:r>
          </w:p>
        </w:tc>
        <w:tc>
          <w:tcPr>
            <w:tcW w:w="94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114.36</w:t>
            </w:r>
          </w:p>
        </w:tc>
        <w:tc>
          <w:tcPr>
            <w:tcW w:w="82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95.78</w:t>
            </w:r>
          </w:p>
        </w:tc>
        <w:tc>
          <w:tcPr>
            <w:tcW w:w="84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17.15</w:t>
            </w:r>
          </w:p>
        </w:tc>
        <w:tc>
          <w:tcPr>
            <w:tcW w:w="82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5" w:hRule="atLeast"/>
        </w:trPr>
        <w:tc>
          <w:tcPr>
            <w:tcW w:w="37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1" w:right="3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201</w:t>
            </w:r>
          </w:p>
        </w:tc>
        <w:tc>
          <w:tcPr>
            <w:tcW w:w="39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w w:val="105"/>
                <w:sz w:val="16"/>
              </w:rPr>
              <w:t>31</w:t>
            </w:r>
          </w:p>
        </w:tc>
        <w:tc>
          <w:tcPr>
            <w:tcW w:w="39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w w:val="105"/>
                <w:sz w:val="16"/>
              </w:rPr>
              <w:t>02</w:t>
            </w:r>
          </w:p>
        </w:tc>
        <w:tc>
          <w:tcPr>
            <w:tcW w:w="94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  </w:t>
            </w:r>
            <w:r>
              <w:rPr>
                <w:w w:val="105"/>
                <w:sz w:val="16"/>
              </w:rPr>
              <w:t>143001</w:t>
            </w:r>
          </w:p>
        </w:tc>
        <w:tc>
          <w:tcPr>
            <w:tcW w:w="244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  </w:t>
            </w:r>
            <w:r>
              <w:rPr>
                <w:w w:val="105"/>
                <w:sz w:val="16"/>
              </w:rPr>
              <w:t>一般行政管理事务</w:t>
            </w:r>
          </w:p>
        </w:tc>
        <w:tc>
          <w:tcPr>
            <w:tcW w:w="100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46.00</w:t>
            </w: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46.00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46.00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8710" w:h="11910" w:orient="landscape"/>
          <w:pgMar w:header="320" w:footer="0" w:top="520" w:bottom="280" w:left="100" w:right="220"/>
        </w:sectPr>
      </w:pPr>
    </w:p>
    <w:p>
      <w:pPr>
        <w:pStyle w:val="BodyText"/>
        <w:spacing w:before="11"/>
        <w:rPr>
          <w:sz w:val="11"/>
        </w:rPr>
      </w:pPr>
    </w:p>
    <w:p>
      <w:pPr>
        <w:pStyle w:val="Heading1"/>
        <w:ind w:left="2358" w:right="2302"/>
      </w:pPr>
      <w:r>
        <w:rPr/>
        <w:t>财政拨款收支总表</w:t>
      </w:r>
    </w:p>
    <w:p>
      <w:pPr>
        <w:tabs>
          <w:tab w:pos="16811" w:val="left" w:leader="none"/>
        </w:tabs>
        <w:spacing w:before="241"/>
        <w:ind w:left="86" w:right="0" w:firstLine="0"/>
        <w:jc w:val="center"/>
        <w:rPr>
          <w:sz w:val="18"/>
        </w:rPr>
      </w:pPr>
      <w:r>
        <w:rPr>
          <w:b/>
          <w:spacing w:val="15"/>
          <w:sz w:val="18"/>
        </w:rPr>
        <w:t>单位：沅陵县史志研究</w:t>
      </w:r>
      <w:r>
        <w:rPr>
          <w:b/>
          <w:sz w:val="18"/>
        </w:rPr>
        <w:t>室</w:t>
        <w:tab/>
      </w:r>
      <w:r>
        <w:rPr>
          <w:sz w:val="18"/>
        </w:rPr>
        <w:t>金额单位：万元</w:t>
      </w:r>
    </w:p>
    <w:p>
      <w:pPr>
        <w:pStyle w:val="BodyText"/>
        <w:spacing w:before="5"/>
        <w:rPr>
          <w:sz w:val="8"/>
        </w:rPr>
      </w:pPr>
    </w:p>
    <w:tbl>
      <w:tblPr>
        <w:tblW w:w="0" w:type="auto"/>
        <w:jc w:val="left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45"/>
        <w:gridCol w:w="3000"/>
        <w:gridCol w:w="6045"/>
        <w:gridCol w:w="2955"/>
      </w:tblGrid>
      <w:tr>
        <w:trPr>
          <w:trHeight w:val="435" w:hRule="atLeast"/>
        </w:trPr>
        <w:tc>
          <w:tcPr>
            <w:tcW w:w="9045" w:type="dxa"/>
            <w:gridSpan w:val="2"/>
          </w:tcPr>
          <w:p>
            <w:pPr>
              <w:pStyle w:val="TableParagraph"/>
              <w:spacing w:before="97"/>
              <w:ind w:left="4307" w:right="43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收入</w:t>
            </w:r>
          </w:p>
        </w:tc>
        <w:tc>
          <w:tcPr>
            <w:tcW w:w="9000" w:type="dxa"/>
            <w:gridSpan w:val="2"/>
          </w:tcPr>
          <w:p>
            <w:pPr>
              <w:pStyle w:val="TableParagraph"/>
              <w:spacing w:before="97"/>
              <w:ind w:left="4291" w:right="42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支出</w:t>
            </w:r>
          </w:p>
        </w:tc>
      </w:tr>
      <w:tr>
        <w:trPr>
          <w:trHeight w:val="435" w:hRule="atLeast"/>
        </w:trPr>
        <w:tc>
          <w:tcPr>
            <w:tcW w:w="6045" w:type="dxa"/>
          </w:tcPr>
          <w:p>
            <w:pPr>
              <w:pStyle w:val="TableParagraph"/>
              <w:spacing w:before="97"/>
              <w:ind w:left="2807" w:right="28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项目</w:t>
            </w:r>
          </w:p>
        </w:tc>
        <w:tc>
          <w:tcPr>
            <w:tcW w:w="3000" w:type="dxa"/>
          </w:tcPr>
          <w:p>
            <w:pPr>
              <w:pStyle w:val="TableParagraph"/>
              <w:spacing w:before="97"/>
              <w:ind w:left="1194" w:right="12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预算数</w:t>
            </w:r>
          </w:p>
        </w:tc>
        <w:tc>
          <w:tcPr>
            <w:tcW w:w="6045" w:type="dxa"/>
          </w:tcPr>
          <w:p>
            <w:pPr>
              <w:pStyle w:val="TableParagraph"/>
              <w:spacing w:before="97"/>
              <w:ind w:left="2807" w:right="28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项目</w:t>
            </w:r>
          </w:p>
        </w:tc>
        <w:tc>
          <w:tcPr>
            <w:tcW w:w="2955" w:type="dxa"/>
          </w:tcPr>
          <w:p>
            <w:pPr>
              <w:pStyle w:val="TableParagraph"/>
              <w:spacing w:before="97"/>
              <w:ind w:left="1178" w:right="1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预算数</w:t>
            </w:r>
          </w:p>
        </w:tc>
      </w:tr>
      <w:tr>
        <w:trPr>
          <w:trHeight w:val="240" w:hRule="atLeast"/>
        </w:trPr>
        <w:tc>
          <w:tcPr>
            <w:tcW w:w="6045" w:type="dxa"/>
          </w:tcPr>
          <w:p>
            <w:pPr>
              <w:pStyle w:val="TableParagraph"/>
              <w:spacing w:before="12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一、本年收入</w:t>
            </w:r>
          </w:p>
        </w:tc>
        <w:tc>
          <w:tcPr>
            <w:tcW w:w="3000" w:type="dxa"/>
          </w:tcPr>
          <w:p>
            <w:pPr>
              <w:pStyle w:val="TableParagraph"/>
              <w:spacing w:before="12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160.36</w:t>
            </w:r>
          </w:p>
        </w:tc>
        <w:tc>
          <w:tcPr>
            <w:tcW w:w="6045" w:type="dxa"/>
          </w:tcPr>
          <w:p>
            <w:pPr>
              <w:pStyle w:val="TableParagraph"/>
              <w:spacing w:before="12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一、本年支出</w:t>
            </w:r>
          </w:p>
        </w:tc>
        <w:tc>
          <w:tcPr>
            <w:tcW w:w="2955" w:type="dxa"/>
          </w:tcPr>
          <w:p>
            <w:pPr>
              <w:pStyle w:val="TableParagraph"/>
              <w:spacing w:before="12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160.36</w:t>
            </w:r>
          </w:p>
        </w:tc>
      </w:tr>
      <w:tr>
        <w:trPr>
          <w:trHeight w:val="240" w:hRule="atLeast"/>
        </w:trPr>
        <w:tc>
          <w:tcPr>
            <w:tcW w:w="6045" w:type="dxa"/>
          </w:tcPr>
          <w:p>
            <w:pPr>
              <w:pStyle w:val="TableParagraph"/>
              <w:spacing w:before="12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（一）一般公共预算拨款</w:t>
            </w:r>
          </w:p>
        </w:tc>
        <w:tc>
          <w:tcPr>
            <w:tcW w:w="3000" w:type="dxa"/>
          </w:tcPr>
          <w:p>
            <w:pPr>
              <w:pStyle w:val="TableParagraph"/>
              <w:spacing w:before="12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160.36</w:t>
            </w:r>
          </w:p>
        </w:tc>
        <w:tc>
          <w:tcPr>
            <w:tcW w:w="6045" w:type="dxa"/>
          </w:tcPr>
          <w:p>
            <w:pPr>
              <w:pStyle w:val="TableParagraph"/>
              <w:spacing w:before="12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（一）一般公共服务支出</w:t>
            </w:r>
          </w:p>
        </w:tc>
        <w:tc>
          <w:tcPr>
            <w:tcW w:w="2955" w:type="dxa"/>
          </w:tcPr>
          <w:p>
            <w:pPr>
              <w:pStyle w:val="TableParagraph"/>
              <w:spacing w:before="12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160.36</w:t>
            </w:r>
          </w:p>
        </w:tc>
      </w:tr>
      <w:tr>
        <w:trPr>
          <w:trHeight w:val="240" w:hRule="atLeast"/>
        </w:trPr>
        <w:tc>
          <w:tcPr>
            <w:tcW w:w="6045" w:type="dxa"/>
          </w:tcPr>
          <w:p>
            <w:pPr>
              <w:pStyle w:val="TableParagraph"/>
              <w:spacing w:before="12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   </w:t>
            </w:r>
            <w:r>
              <w:rPr>
                <w:w w:val="105"/>
                <w:sz w:val="16"/>
              </w:rPr>
              <w:t>经费拨款</w:t>
            </w: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5" w:type="dxa"/>
          </w:tcPr>
          <w:p>
            <w:pPr>
              <w:pStyle w:val="TableParagraph"/>
              <w:spacing w:before="12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（二）外交支出</w:t>
            </w:r>
          </w:p>
        </w:tc>
        <w:tc>
          <w:tcPr>
            <w:tcW w:w="29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045" w:type="dxa"/>
          </w:tcPr>
          <w:p>
            <w:pPr>
              <w:pStyle w:val="TableParagraph"/>
              <w:spacing w:before="12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   </w:t>
            </w:r>
            <w:r>
              <w:rPr>
                <w:w w:val="105"/>
                <w:sz w:val="16"/>
              </w:rPr>
              <w:t>纳入一般公共预算管理的非税收入拨款</w:t>
            </w: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5" w:type="dxa"/>
          </w:tcPr>
          <w:p>
            <w:pPr>
              <w:pStyle w:val="TableParagraph"/>
              <w:spacing w:before="12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（三）国防支出</w:t>
            </w:r>
          </w:p>
        </w:tc>
        <w:tc>
          <w:tcPr>
            <w:tcW w:w="29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045" w:type="dxa"/>
          </w:tcPr>
          <w:p>
            <w:pPr>
              <w:pStyle w:val="TableParagraph"/>
              <w:spacing w:before="12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（二）政府性基金预算拨款</w:t>
            </w: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5" w:type="dxa"/>
          </w:tcPr>
          <w:p>
            <w:pPr>
              <w:pStyle w:val="TableParagraph"/>
              <w:spacing w:before="12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（四）公共安全支出</w:t>
            </w:r>
          </w:p>
        </w:tc>
        <w:tc>
          <w:tcPr>
            <w:tcW w:w="29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045" w:type="dxa"/>
          </w:tcPr>
          <w:p>
            <w:pPr>
              <w:pStyle w:val="TableParagraph"/>
              <w:spacing w:before="12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（三）国有资本经营预算拨款</w:t>
            </w: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5" w:type="dxa"/>
          </w:tcPr>
          <w:p>
            <w:pPr>
              <w:pStyle w:val="TableParagraph"/>
              <w:spacing w:before="12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（五）教育支出</w:t>
            </w:r>
          </w:p>
        </w:tc>
        <w:tc>
          <w:tcPr>
            <w:tcW w:w="29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045" w:type="dxa"/>
          </w:tcPr>
          <w:p>
            <w:pPr>
              <w:pStyle w:val="TableParagraph"/>
              <w:spacing w:before="12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（四）社会保险基金预算资金</w:t>
            </w: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5" w:type="dxa"/>
          </w:tcPr>
          <w:p>
            <w:pPr>
              <w:pStyle w:val="TableParagraph"/>
              <w:spacing w:before="12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（六）科学技术支出</w:t>
            </w:r>
          </w:p>
        </w:tc>
        <w:tc>
          <w:tcPr>
            <w:tcW w:w="29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045" w:type="dxa"/>
          </w:tcPr>
          <w:p>
            <w:pPr>
              <w:pStyle w:val="TableParagraph"/>
              <w:spacing w:line="203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二、上年结转</w:t>
            </w: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5" w:type="dxa"/>
          </w:tcPr>
          <w:p>
            <w:pPr>
              <w:pStyle w:val="TableParagraph"/>
              <w:spacing w:line="203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（七）文化旅游体育与传媒支出</w:t>
            </w:r>
          </w:p>
        </w:tc>
        <w:tc>
          <w:tcPr>
            <w:tcW w:w="29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045" w:type="dxa"/>
          </w:tcPr>
          <w:p>
            <w:pPr>
              <w:pStyle w:val="TableParagraph"/>
              <w:spacing w:before="12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（一）一般公共预算拨款</w:t>
            </w: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5" w:type="dxa"/>
          </w:tcPr>
          <w:p>
            <w:pPr>
              <w:pStyle w:val="TableParagraph"/>
              <w:spacing w:before="12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（八）社会保障和就业支出</w:t>
            </w:r>
          </w:p>
        </w:tc>
        <w:tc>
          <w:tcPr>
            <w:tcW w:w="29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045" w:type="dxa"/>
          </w:tcPr>
          <w:p>
            <w:pPr>
              <w:pStyle w:val="TableParagraph"/>
              <w:spacing w:before="12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（二）政府性基金预算拨款</w:t>
            </w: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5" w:type="dxa"/>
          </w:tcPr>
          <w:p>
            <w:pPr>
              <w:pStyle w:val="TableParagraph"/>
              <w:spacing w:before="12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（九）社会保险基金支出</w:t>
            </w:r>
          </w:p>
        </w:tc>
        <w:tc>
          <w:tcPr>
            <w:tcW w:w="29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045" w:type="dxa"/>
          </w:tcPr>
          <w:p>
            <w:pPr>
              <w:pStyle w:val="TableParagraph"/>
              <w:spacing w:before="12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（三）国有资本经营预算拨款</w:t>
            </w: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5" w:type="dxa"/>
          </w:tcPr>
          <w:p>
            <w:pPr>
              <w:pStyle w:val="TableParagraph"/>
              <w:spacing w:before="12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（十）卫生健康支出</w:t>
            </w:r>
          </w:p>
        </w:tc>
        <w:tc>
          <w:tcPr>
            <w:tcW w:w="29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045" w:type="dxa"/>
          </w:tcPr>
          <w:p>
            <w:pPr>
              <w:pStyle w:val="TableParagraph"/>
              <w:spacing w:before="12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（四）社会保险基金预算资金</w:t>
            </w: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5" w:type="dxa"/>
          </w:tcPr>
          <w:p>
            <w:pPr>
              <w:pStyle w:val="TableParagraph"/>
              <w:spacing w:before="12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（十一）节能环保支出</w:t>
            </w:r>
          </w:p>
        </w:tc>
        <w:tc>
          <w:tcPr>
            <w:tcW w:w="29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0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5" w:type="dxa"/>
          </w:tcPr>
          <w:p>
            <w:pPr>
              <w:pStyle w:val="TableParagraph"/>
              <w:spacing w:before="12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（十二）城乡社区支出</w:t>
            </w:r>
          </w:p>
        </w:tc>
        <w:tc>
          <w:tcPr>
            <w:tcW w:w="29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0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5" w:type="dxa"/>
          </w:tcPr>
          <w:p>
            <w:pPr>
              <w:pStyle w:val="TableParagraph"/>
              <w:spacing w:before="12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（十三）农林水支出</w:t>
            </w:r>
          </w:p>
        </w:tc>
        <w:tc>
          <w:tcPr>
            <w:tcW w:w="29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0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5" w:type="dxa"/>
          </w:tcPr>
          <w:p>
            <w:pPr>
              <w:pStyle w:val="TableParagraph"/>
              <w:spacing w:before="12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（十四）交通运输支出</w:t>
            </w:r>
          </w:p>
        </w:tc>
        <w:tc>
          <w:tcPr>
            <w:tcW w:w="29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0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5" w:type="dxa"/>
          </w:tcPr>
          <w:p>
            <w:pPr>
              <w:pStyle w:val="TableParagraph"/>
              <w:spacing w:before="12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（十五）资源勘探工业信息等支出</w:t>
            </w:r>
          </w:p>
        </w:tc>
        <w:tc>
          <w:tcPr>
            <w:tcW w:w="29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0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5" w:type="dxa"/>
          </w:tcPr>
          <w:p>
            <w:pPr>
              <w:pStyle w:val="TableParagraph"/>
              <w:spacing w:before="12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（十六）商业服务业等支出</w:t>
            </w:r>
          </w:p>
        </w:tc>
        <w:tc>
          <w:tcPr>
            <w:tcW w:w="29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0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5" w:type="dxa"/>
          </w:tcPr>
          <w:p>
            <w:pPr>
              <w:pStyle w:val="TableParagraph"/>
              <w:spacing w:before="12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（十七）金融支出</w:t>
            </w:r>
          </w:p>
        </w:tc>
        <w:tc>
          <w:tcPr>
            <w:tcW w:w="29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0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5" w:type="dxa"/>
          </w:tcPr>
          <w:p>
            <w:pPr>
              <w:pStyle w:val="TableParagraph"/>
              <w:spacing w:before="12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（十八）援助其他地区支出</w:t>
            </w:r>
          </w:p>
        </w:tc>
        <w:tc>
          <w:tcPr>
            <w:tcW w:w="29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0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5" w:type="dxa"/>
          </w:tcPr>
          <w:p>
            <w:pPr>
              <w:pStyle w:val="TableParagraph"/>
              <w:spacing w:before="12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（十九）自然资源海洋气象等支出</w:t>
            </w:r>
          </w:p>
        </w:tc>
        <w:tc>
          <w:tcPr>
            <w:tcW w:w="29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0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5" w:type="dxa"/>
          </w:tcPr>
          <w:p>
            <w:pPr>
              <w:pStyle w:val="TableParagraph"/>
              <w:spacing w:before="12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（二十）住房保障支出</w:t>
            </w:r>
          </w:p>
        </w:tc>
        <w:tc>
          <w:tcPr>
            <w:tcW w:w="29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0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5" w:type="dxa"/>
          </w:tcPr>
          <w:p>
            <w:pPr>
              <w:pStyle w:val="TableParagraph"/>
              <w:spacing w:line="203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（二十一）粮油物资储备支出</w:t>
            </w:r>
          </w:p>
        </w:tc>
        <w:tc>
          <w:tcPr>
            <w:tcW w:w="29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0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5" w:type="dxa"/>
          </w:tcPr>
          <w:p>
            <w:pPr>
              <w:pStyle w:val="TableParagraph"/>
              <w:spacing w:before="12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（二十二）国有资本经营预算支出</w:t>
            </w:r>
          </w:p>
        </w:tc>
        <w:tc>
          <w:tcPr>
            <w:tcW w:w="29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0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5" w:type="dxa"/>
          </w:tcPr>
          <w:p>
            <w:pPr>
              <w:pStyle w:val="TableParagraph"/>
              <w:spacing w:before="12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（二十三）灾害防治及应急管理支出</w:t>
            </w:r>
          </w:p>
        </w:tc>
        <w:tc>
          <w:tcPr>
            <w:tcW w:w="29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0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5" w:type="dxa"/>
          </w:tcPr>
          <w:p>
            <w:pPr>
              <w:pStyle w:val="TableParagraph"/>
              <w:spacing w:before="12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（二十四）预备费</w:t>
            </w:r>
          </w:p>
        </w:tc>
        <w:tc>
          <w:tcPr>
            <w:tcW w:w="29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0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5" w:type="dxa"/>
          </w:tcPr>
          <w:p>
            <w:pPr>
              <w:pStyle w:val="TableParagraph"/>
              <w:spacing w:before="12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（二十五）其他支出</w:t>
            </w:r>
          </w:p>
        </w:tc>
        <w:tc>
          <w:tcPr>
            <w:tcW w:w="29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0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5" w:type="dxa"/>
          </w:tcPr>
          <w:p>
            <w:pPr>
              <w:pStyle w:val="TableParagraph"/>
              <w:spacing w:before="12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（二十六）转移性支出</w:t>
            </w:r>
          </w:p>
        </w:tc>
        <w:tc>
          <w:tcPr>
            <w:tcW w:w="29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0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5" w:type="dxa"/>
          </w:tcPr>
          <w:p>
            <w:pPr>
              <w:pStyle w:val="TableParagraph"/>
              <w:spacing w:before="12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（二十七）债务还本支出</w:t>
            </w:r>
          </w:p>
        </w:tc>
        <w:tc>
          <w:tcPr>
            <w:tcW w:w="29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0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5" w:type="dxa"/>
          </w:tcPr>
          <w:p>
            <w:pPr>
              <w:pStyle w:val="TableParagraph"/>
              <w:spacing w:before="12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（二十八）债务付息支出</w:t>
            </w:r>
          </w:p>
        </w:tc>
        <w:tc>
          <w:tcPr>
            <w:tcW w:w="29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0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5" w:type="dxa"/>
          </w:tcPr>
          <w:p>
            <w:pPr>
              <w:pStyle w:val="TableParagraph"/>
              <w:spacing w:before="12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（二十九）债务发行费用支出</w:t>
            </w:r>
          </w:p>
        </w:tc>
        <w:tc>
          <w:tcPr>
            <w:tcW w:w="29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0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5" w:type="dxa"/>
          </w:tcPr>
          <w:p>
            <w:pPr>
              <w:pStyle w:val="TableParagraph"/>
              <w:spacing w:before="12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（三十）抗疫特别国债安排的支出</w:t>
            </w:r>
          </w:p>
        </w:tc>
        <w:tc>
          <w:tcPr>
            <w:tcW w:w="29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0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5" w:type="dxa"/>
          </w:tcPr>
          <w:p>
            <w:pPr>
              <w:pStyle w:val="TableParagraph"/>
              <w:spacing w:before="12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二、年终结转结余</w:t>
            </w:r>
          </w:p>
        </w:tc>
        <w:tc>
          <w:tcPr>
            <w:tcW w:w="29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045" w:type="dxa"/>
          </w:tcPr>
          <w:p>
            <w:pPr>
              <w:pStyle w:val="TableParagraph"/>
              <w:spacing w:before="12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收 入 总 计</w:t>
            </w:r>
          </w:p>
        </w:tc>
        <w:tc>
          <w:tcPr>
            <w:tcW w:w="3000" w:type="dxa"/>
          </w:tcPr>
          <w:p>
            <w:pPr>
              <w:pStyle w:val="TableParagraph"/>
              <w:spacing w:before="12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160.36</w:t>
            </w:r>
          </w:p>
        </w:tc>
        <w:tc>
          <w:tcPr>
            <w:tcW w:w="6045" w:type="dxa"/>
          </w:tcPr>
          <w:p>
            <w:pPr>
              <w:pStyle w:val="TableParagraph"/>
              <w:spacing w:before="12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支 出 总 计</w:t>
            </w:r>
          </w:p>
        </w:tc>
        <w:tc>
          <w:tcPr>
            <w:tcW w:w="2955" w:type="dxa"/>
          </w:tcPr>
          <w:p>
            <w:pPr>
              <w:pStyle w:val="TableParagraph"/>
              <w:spacing w:before="12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160.36</w:t>
            </w:r>
          </w:p>
        </w:tc>
      </w:tr>
    </w:tbl>
    <w:p>
      <w:pPr>
        <w:spacing w:after="0"/>
        <w:jc w:val="right"/>
        <w:rPr>
          <w:sz w:val="16"/>
        </w:rPr>
        <w:sectPr>
          <w:pgSz w:w="18710" w:h="11910" w:orient="landscape"/>
          <w:pgMar w:header="320" w:footer="0" w:top="520" w:bottom="280" w:left="100" w:right="220"/>
        </w:sectPr>
      </w:pPr>
    </w:p>
    <w:p>
      <w:pPr>
        <w:pStyle w:val="BodyText"/>
        <w:spacing w:before="7"/>
        <w:rPr>
          <w:sz w:val="16"/>
        </w:rPr>
      </w:pPr>
    </w:p>
    <w:p>
      <w:pPr>
        <w:pStyle w:val="Heading1"/>
        <w:ind w:left="4308" w:right="2302"/>
      </w:pPr>
      <w:r>
        <w:rPr/>
        <w:t>一般公共预算支出表</w:t>
      </w:r>
    </w:p>
    <w:p>
      <w:pPr>
        <w:tabs>
          <w:tab w:pos="16924" w:val="left" w:leader="none"/>
        </w:tabs>
        <w:spacing w:before="301"/>
        <w:ind w:left="200" w:right="0" w:firstLine="0"/>
        <w:jc w:val="left"/>
        <w:rPr>
          <w:sz w:val="18"/>
        </w:rPr>
      </w:pPr>
      <w:r>
        <w:rPr>
          <w:b/>
          <w:spacing w:val="15"/>
          <w:sz w:val="18"/>
        </w:rPr>
        <w:t>单位：沅陵县史志研究</w:t>
      </w:r>
      <w:r>
        <w:rPr>
          <w:b/>
          <w:sz w:val="18"/>
        </w:rPr>
        <w:t>室</w:t>
        <w:tab/>
      </w:r>
      <w:r>
        <w:rPr>
          <w:sz w:val="18"/>
        </w:rPr>
        <w:t>金额单位：万元</w:t>
      </w:r>
    </w:p>
    <w:p>
      <w:pPr>
        <w:pStyle w:val="BodyText"/>
        <w:spacing w:before="5"/>
        <w:rPr>
          <w:sz w:val="8"/>
        </w:rPr>
      </w:pPr>
    </w:p>
    <w:tbl>
      <w:tblPr>
        <w:tblW w:w="0" w:type="auto"/>
        <w:jc w:val="left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5"/>
        <w:gridCol w:w="660"/>
        <w:gridCol w:w="735"/>
        <w:gridCol w:w="1440"/>
        <w:gridCol w:w="3345"/>
        <w:gridCol w:w="1530"/>
        <w:gridCol w:w="1935"/>
        <w:gridCol w:w="1920"/>
        <w:gridCol w:w="1935"/>
        <w:gridCol w:w="1920"/>
        <w:gridCol w:w="1980"/>
      </w:tblGrid>
      <w:tr>
        <w:trPr>
          <w:trHeight w:val="480" w:hRule="atLeast"/>
        </w:trPr>
        <w:tc>
          <w:tcPr>
            <w:tcW w:w="2040" w:type="dxa"/>
            <w:gridSpan w:val="3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7"/>
              <w:ind w:left="630"/>
              <w:rPr>
                <w:b/>
                <w:sz w:val="18"/>
              </w:rPr>
            </w:pPr>
            <w:r>
              <w:rPr>
                <w:b/>
                <w:sz w:val="18"/>
              </w:rPr>
              <w:t>功能科目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330"/>
              <w:rPr>
                <w:b/>
                <w:sz w:val="18"/>
              </w:rPr>
            </w:pPr>
            <w:r>
              <w:rPr>
                <w:b/>
                <w:sz w:val="18"/>
              </w:rPr>
              <w:t>科目编码</w:t>
            </w:r>
          </w:p>
        </w:tc>
        <w:tc>
          <w:tcPr>
            <w:tcW w:w="334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1276" w:right="12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科目名称</w:t>
            </w:r>
          </w:p>
        </w:tc>
        <w:tc>
          <w:tcPr>
            <w:tcW w:w="153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556" w:right="5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合计</w:t>
            </w:r>
          </w:p>
        </w:tc>
        <w:tc>
          <w:tcPr>
            <w:tcW w:w="7710" w:type="dxa"/>
            <w:gridSpan w:val="4"/>
          </w:tcPr>
          <w:p>
            <w:pPr>
              <w:pStyle w:val="TableParagraph"/>
              <w:spacing w:before="112"/>
              <w:ind w:left="3466" w:right="34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基本支出</w:t>
            </w:r>
          </w:p>
        </w:tc>
        <w:tc>
          <w:tcPr>
            <w:tcW w:w="198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600"/>
              <w:rPr>
                <w:b/>
                <w:sz w:val="18"/>
              </w:rPr>
            </w:pPr>
            <w:r>
              <w:rPr>
                <w:b/>
                <w:sz w:val="18"/>
              </w:rPr>
              <w:t>项目支出</w:t>
            </w:r>
          </w:p>
        </w:tc>
      </w:tr>
      <w:tr>
        <w:trPr>
          <w:trHeight w:val="495" w:hRule="atLeast"/>
        </w:trPr>
        <w:tc>
          <w:tcPr>
            <w:tcW w:w="2040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752" w:right="7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小计</w:t>
            </w:r>
          </w:p>
        </w:tc>
        <w:tc>
          <w:tcPr>
            <w:tcW w:w="3855" w:type="dxa"/>
            <w:gridSpan w:val="2"/>
          </w:tcPr>
          <w:p>
            <w:pPr>
              <w:pStyle w:val="TableParagraph"/>
              <w:spacing w:before="127"/>
              <w:ind w:left="1531" w:right="15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人员经费</w:t>
            </w:r>
          </w:p>
        </w:tc>
        <w:tc>
          <w:tcPr>
            <w:tcW w:w="192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570"/>
              <w:rPr>
                <w:b/>
                <w:sz w:val="18"/>
              </w:rPr>
            </w:pPr>
            <w:r>
              <w:rPr>
                <w:b/>
                <w:sz w:val="18"/>
              </w:rPr>
              <w:t>公用经费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80" w:hRule="atLeast"/>
        </w:trPr>
        <w:tc>
          <w:tcPr>
            <w:tcW w:w="645" w:type="dxa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类</w:t>
            </w:r>
          </w:p>
        </w:tc>
        <w:tc>
          <w:tcPr>
            <w:tcW w:w="660" w:type="dxa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款</w:t>
            </w:r>
          </w:p>
        </w:tc>
        <w:tc>
          <w:tcPr>
            <w:tcW w:w="735" w:type="dxa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27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项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375"/>
              <w:rPr>
                <w:b/>
                <w:sz w:val="18"/>
              </w:rPr>
            </w:pPr>
            <w:r>
              <w:rPr>
                <w:b/>
                <w:sz w:val="18"/>
              </w:rPr>
              <w:t>工资福利支出</w:t>
            </w:r>
          </w:p>
        </w:tc>
        <w:tc>
          <w:tcPr>
            <w:tcW w:w="1935" w:type="dxa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对个人和家庭的补助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5" w:hRule="atLeast"/>
        </w:trPr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5" w:type="dxa"/>
          </w:tcPr>
          <w:p>
            <w:pPr>
              <w:pStyle w:val="TableParagraph"/>
              <w:spacing w:before="102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合计</w:t>
            </w:r>
          </w:p>
        </w:tc>
        <w:tc>
          <w:tcPr>
            <w:tcW w:w="1530" w:type="dxa"/>
          </w:tcPr>
          <w:p>
            <w:pPr>
              <w:pStyle w:val="TableParagraph"/>
              <w:spacing w:before="102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160.36</w:t>
            </w:r>
          </w:p>
        </w:tc>
        <w:tc>
          <w:tcPr>
            <w:tcW w:w="1935" w:type="dxa"/>
          </w:tcPr>
          <w:p>
            <w:pPr>
              <w:pStyle w:val="TableParagraph"/>
              <w:spacing w:before="102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114.36</w:t>
            </w:r>
          </w:p>
        </w:tc>
        <w:tc>
          <w:tcPr>
            <w:tcW w:w="1920" w:type="dxa"/>
          </w:tcPr>
          <w:p>
            <w:pPr>
              <w:pStyle w:val="TableParagraph"/>
              <w:spacing w:before="102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95.78</w:t>
            </w:r>
          </w:p>
        </w:tc>
        <w:tc>
          <w:tcPr>
            <w:tcW w:w="1935" w:type="dxa"/>
          </w:tcPr>
          <w:p>
            <w:pPr>
              <w:pStyle w:val="TableParagraph"/>
              <w:spacing w:before="102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1920" w:type="dxa"/>
          </w:tcPr>
          <w:p>
            <w:pPr>
              <w:pStyle w:val="TableParagraph"/>
              <w:spacing w:before="102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17.15</w:t>
            </w:r>
          </w:p>
        </w:tc>
        <w:tc>
          <w:tcPr>
            <w:tcW w:w="1980" w:type="dxa"/>
          </w:tcPr>
          <w:p>
            <w:pPr>
              <w:pStyle w:val="TableParagraph"/>
              <w:spacing w:before="102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46.00</w:t>
            </w:r>
          </w:p>
        </w:tc>
      </w:tr>
      <w:tr>
        <w:trPr>
          <w:trHeight w:val="450" w:hRule="atLeast"/>
        </w:trPr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before="117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143</w:t>
            </w:r>
          </w:p>
        </w:tc>
        <w:tc>
          <w:tcPr>
            <w:tcW w:w="3345" w:type="dxa"/>
          </w:tcPr>
          <w:p>
            <w:pPr>
              <w:pStyle w:val="TableParagraph"/>
              <w:spacing w:before="117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沅陵县史志研究室</w:t>
            </w:r>
          </w:p>
        </w:tc>
        <w:tc>
          <w:tcPr>
            <w:tcW w:w="1530" w:type="dxa"/>
          </w:tcPr>
          <w:p>
            <w:pPr>
              <w:pStyle w:val="TableParagraph"/>
              <w:spacing w:before="117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160.36</w:t>
            </w:r>
          </w:p>
        </w:tc>
        <w:tc>
          <w:tcPr>
            <w:tcW w:w="1935" w:type="dxa"/>
          </w:tcPr>
          <w:p>
            <w:pPr>
              <w:pStyle w:val="TableParagraph"/>
              <w:spacing w:before="117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114.36</w:t>
            </w:r>
          </w:p>
        </w:tc>
        <w:tc>
          <w:tcPr>
            <w:tcW w:w="1920" w:type="dxa"/>
          </w:tcPr>
          <w:p>
            <w:pPr>
              <w:pStyle w:val="TableParagraph"/>
              <w:spacing w:before="117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95.78</w:t>
            </w:r>
          </w:p>
        </w:tc>
        <w:tc>
          <w:tcPr>
            <w:tcW w:w="1935" w:type="dxa"/>
          </w:tcPr>
          <w:p>
            <w:pPr>
              <w:pStyle w:val="TableParagraph"/>
              <w:spacing w:before="117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1920" w:type="dxa"/>
          </w:tcPr>
          <w:p>
            <w:pPr>
              <w:pStyle w:val="TableParagraph"/>
              <w:spacing w:before="117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17.15</w:t>
            </w:r>
          </w:p>
        </w:tc>
        <w:tc>
          <w:tcPr>
            <w:tcW w:w="1980" w:type="dxa"/>
          </w:tcPr>
          <w:p>
            <w:pPr>
              <w:pStyle w:val="TableParagraph"/>
              <w:spacing w:before="117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46.00</w:t>
            </w:r>
          </w:p>
        </w:tc>
      </w:tr>
      <w:tr>
        <w:trPr>
          <w:trHeight w:val="450" w:hRule="atLeast"/>
        </w:trPr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before="117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143001</w:t>
            </w:r>
          </w:p>
        </w:tc>
        <w:tc>
          <w:tcPr>
            <w:tcW w:w="3345" w:type="dxa"/>
          </w:tcPr>
          <w:p>
            <w:pPr>
              <w:pStyle w:val="TableParagraph"/>
              <w:spacing w:before="117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沅陵县史志研究室</w:t>
            </w:r>
          </w:p>
        </w:tc>
        <w:tc>
          <w:tcPr>
            <w:tcW w:w="1530" w:type="dxa"/>
          </w:tcPr>
          <w:p>
            <w:pPr>
              <w:pStyle w:val="TableParagraph"/>
              <w:spacing w:before="117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160.36</w:t>
            </w:r>
          </w:p>
        </w:tc>
        <w:tc>
          <w:tcPr>
            <w:tcW w:w="1935" w:type="dxa"/>
          </w:tcPr>
          <w:p>
            <w:pPr>
              <w:pStyle w:val="TableParagraph"/>
              <w:spacing w:before="117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114.36</w:t>
            </w:r>
          </w:p>
        </w:tc>
        <w:tc>
          <w:tcPr>
            <w:tcW w:w="1920" w:type="dxa"/>
          </w:tcPr>
          <w:p>
            <w:pPr>
              <w:pStyle w:val="TableParagraph"/>
              <w:spacing w:before="117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95.78</w:t>
            </w:r>
          </w:p>
        </w:tc>
        <w:tc>
          <w:tcPr>
            <w:tcW w:w="1935" w:type="dxa"/>
          </w:tcPr>
          <w:p>
            <w:pPr>
              <w:pStyle w:val="TableParagraph"/>
              <w:spacing w:before="117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1920" w:type="dxa"/>
          </w:tcPr>
          <w:p>
            <w:pPr>
              <w:pStyle w:val="TableParagraph"/>
              <w:spacing w:before="117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17.15</w:t>
            </w:r>
          </w:p>
        </w:tc>
        <w:tc>
          <w:tcPr>
            <w:tcW w:w="1980" w:type="dxa"/>
          </w:tcPr>
          <w:p>
            <w:pPr>
              <w:pStyle w:val="TableParagraph"/>
              <w:spacing w:before="117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46.00</w:t>
            </w:r>
          </w:p>
        </w:tc>
      </w:tr>
      <w:tr>
        <w:trPr>
          <w:trHeight w:val="450" w:hRule="atLeast"/>
        </w:trPr>
        <w:tc>
          <w:tcPr>
            <w:tcW w:w="645" w:type="dxa"/>
          </w:tcPr>
          <w:p>
            <w:pPr>
              <w:pStyle w:val="TableParagraph"/>
              <w:spacing w:before="117"/>
              <w:ind w:left="166" w:right="17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201</w:t>
            </w: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before="117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 </w:t>
            </w:r>
            <w:r>
              <w:rPr>
                <w:w w:val="105"/>
                <w:sz w:val="16"/>
              </w:rPr>
              <w:t>201</w:t>
            </w:r>
          </w:p>
        </w:tc>
        <w:tc>
          <w:tcPr>
            <w:tcW w:w="3345" w:type="dxa"/>
          </w:tcPr>
          <w:p>
            <w:pPr>
              <w:pStyle w:val="TableParagraph"/>
              <w:spacing w:before="117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 </w:t>
            </w:r>
            <w:r>
              <w:rPr>
                <w:w w:val="105"/>
                <w:sz w:val="16"/>
              </w:rPr>
              <w:t>一般公共服务支出</w:t>
            </w:r>
          </w:p>
        </w:tc>
        <w:tc>
          <w:tcPr>
            <w:tcW w:w="1530" w:type="dxa"/>
          </w:tcPr>
          <w:p>
            <w:pPr>
              <w:pStyle w:val="TableParagraph"/>
              <w:spacing w:before="117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160.36</w:t>
            </w:r>
          </w:p>
        </w:tc>
        <w:tc>
          <w:tcPr>
            <w:tcW w:w="1935" w:type="dxa"/>
          </w:tcPr>
          <w:p>
            <w:pPr>
              <w:pStyle w:val="TableParagraph"/>
              <w:spacing w:before="117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114.36</w:t>
            </w:r>
          </w:p>
        </w:tc>
        <w:tc>
          <w:tcPr>
            <w:tcW w:w="1920" w:type="dxa"/>
          </w:tcPr>
          <w:p>
            <w:pPr>
              <w:pStyle w:val="TableParagraph"/>
              <w:spacing w:before="117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95.78</w:t>
            </w:r>
          </w:p>
        </w:tc>
        <w:tc>
          <w:tcPr>
            <w:tcW w:w="1935" w:type="dxa"/>
          </w:tcPr>
          <w:p>
            <w:pPr>
              <w:pStyle w:val="TableParagraph"/>
              <w:spacing w:before="117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1920" w:type="dxa"/>
          </w:tcPr>
          <w:p>
            <w:pPr>
              <w:pStyle w:val="TableParagraph"/>
              <w:spacing w:before="117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17.15</w:t>
            </w:r>
          </w:p>
        </w:tc>
        <w:tc>
          <w:tcPr>
            <w:tcW w:w="1980" w:type="dxa"/>
          </w:tcPr>
          <w:p>
            <w:pPr>
              <w:pStyle w:val="TableParagraph"/>
              <w:spacing w:before="117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46.00</w:t>
            </w:r>
          </w:p>
        </w:tc>
      </w:tr>
      <w:tr>
        <w:trPr>
          <w:trHeight w:val="450" w:hRule="atLeast"/>
        </w:trPr>
        <w:tc>
          <w:tcPr>
            <w:tcW w:w="645" w:type="dxa"/>
          </w:tcPr>
          <w:p>
            <w:pPr>
              <w:pStyle w:val="TableParagraph"/>
              <w:spacing w:before="117"/>
              <w:ind w:left="166" w:right="17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201</w:t>
            </w:r>
          </w:p>
        </w:tc>
        <w:tc>
          <w:tcPr>
            <w:tcW w:w="660" w:type="dxa"/>
          </w:tcPr>
          <w:p>
            <w:pPr>
              <w:pStyle w:val="TableParagraph"/>
              <w:spacing w:before="117"/>
              <w:ind w:left="30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31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before="117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  </w:t>
            </w:r>
            <w:r>
              <w:rPr>
                <w:w w:val="105"/>
                <w:sz w:val="16"/>
              </w:rPr>
              <w:t>20131</w:t>
            </w:r>
          </w:p>
        </w:tc>
        <w:tc>
          <w:tcPr>
            <w:tcW w:w="3345" w:type="dxa"/>
          </w:tcPr>
          <w:p>
            <w:pPr>
              <w:pStyle w:val="TableParagraph"/>
              <w:spacing w:before="117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  </w:t>
            </w:r>
            <w:r>
              <w:rPr>
                <w:w w:val="105"/>
                <w:sz w:val="16"/>
              </w:rPr>
              <w:t>党委办公厅（室）及相关机构事务</w:t>
            </w:r>
          </w:p>
        </w:tc>
        <w:tc>
          <w:tcPr>
            <w:tcW w:w="1530" w:type="dxa"/>
          </w:tcPr>
          <w:p>
            <w:pPr>
              <w:pStyle w:val="TableParagraph"/>
              <w:spacing w:before="117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160.36</w:t>
            </w:r>
          </w:p>
        </w:tc>
        <w:tc>
          <w:tcPr>
            <w:tcW w:w="1935" w:type="dxa"/>
          </w:tcPr>
          <w:p>
            <w:pPr>
              <w:pStyle w:val="TableParagraph"/>
              <w:spacing w:before="117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114.36</w:t>
            </w:r>
          </w:p>
        </w:tc>
        <w:tc>
          <w:tcPr>
            <w:tcW w:w="1920" w:type="dxa"/>
          </w:tcPr>
          <w:p>
            <w:pPr>
              <w:pStyle w:val="TableParagraph"/>
              <w:spacing w:before="117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95.78</w:t>
            </w:r>
          </w:p>
        </w:tc>
        <w:tc>
          <w:tcPr>
            <w:tcW w:w="1935" w:type="dxa"/>
          </w:tcPr>
          <w:p>
            <w:pPr>
              <w:pStyle w:val="TableParagraph"/>
              <w:spacing w:before="117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1920" w:type="dxa"/>
          </w:tcPr>
          <w:p>
            <w:pPr>
              <w:pStyle w:val="TableParagraph"/>
              <w:spacing w:before="117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17.15</w:t>
            </w:r>
          </w:p>
        </w:tc>
        <w:tc>
          <w:tcPr>
            <w:tcW w:w="1980" w:type="dxa"/>
          </w:tcPr>
          <w:p>
            <w:pPr>
              <w:pStyle w:val="TableParagraph"/>
              <w:spacing w:before="117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46.00</w:t>
            </w:r>
          </w:p>
        </w:tc>
      </w:tr>
      <w:tr>
        <w:trPr>
          <w:trHeight w:val="450" w:hRule="atLeast"/>
        </w:trPr>
        <w:tc>
          <w:tcPr>
            <w:tcW w:w="645" w:type="dxa"/>
          </w:tcPr>
          <w:p>
            <w:pPr>
              <w:pStyle w:val="TableParagraph"/>
              <w:spacing w:before="117"/>
              <w:ind w:left="166" w:right="17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201</w:t>
            </w:r>
          </w:p>
        </w:tc>
        <w:tc>
          <w:tcPr>
            <w:tcW w:w="660" w:type="dxa"/>
          </w:tcPr>
          <w:p>
            <w:pPr>
              <w:pStyle w:val="TableParagraph"/>
              <w:spacing w:before="117"/>
              <w:ind w:left="30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31</w:t>
            </w:r>
          </w:p>
        </w:tc>
        <w:tc>
          <w:tcPr>
            <w:tcW w:w="735" w:type="dxa"/>
          </w:tcPr>
          <w:p>
            <w:pPr>
              <w:pStyle w:val="TableParagraph"/>
              <w:spacing w:before="117"/>
              <w:ind w:left="270"/>
              <w:rPr>
                <w:sz w:val="16"/>
              </w:rPr>
            </w:pPr>
            <w:r>
              <w:rPr>
                <w:w w:val="105"/>
                <w:sz w:val="16"/>
              </w:rPr>
              <w:t>01</w:t>
            </w:r>
          </w:p>
        </w:tc>
        <w:tc>
          <w:tcPr>
            <w:tcW w:w="1440" w:type="dxa"/>
          </w:tcPr>
          <w:p>
            <w:pPr>
              <w:pStyle w:val="TableParagraph"/>
              <w:spacing w:before="117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   </w:t>
            </w:r>
            <w:r>
              <w:rPr>
                <w:w w:val="105"/>
                <w:sz w:val="16"/>
              </w:rPr>
              <w:t>2013101</w:t>
            </w:r>
          </w:p>
        </w:tc>
        <w:tc>
          <w:tcPr>
            <w:tcW w:w="3345" w:type="dxa"/>
          </w:tcPr>
          <w:p>
            <w:pPr>
              <w:pStyle w:val="TableParagraph"/>
              <w:spacing w:before="117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   </w:t>
            </w:r>
            <w:r>
              <w:rPr>
                <w:w w:val="105"/>
                <w:sz w:val="16"/>
              </w:rPr>
              <w:t>行政运行</w:t>
            </w:r>
          </w:p>
        </w:tc>
        <w:tc>
          <w:tcPr>
            <w:tcW w:w="1530" w:type="dxa"/>
          </w:tcPr>
          <w:p>
            <w:pPr>
              <w:pStyle w:val="TableParagraph"/>
              <w:spacing w:before="117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114.36</w:t>
            </w:r>
          </w:p>
        </w:tc>
        <w:tc>
          <w:tcPr>
            <w:tcW w:w="1935" w:type="dxa"/>
          </w:tcPr>
          <w:p>
            <w:pPr>
              <w:pStyle w:val="TableParagraph"/>
              <w:spacing w:before="117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114.36</w:t>
            </w:r>
          </w:p>
        </w:tc>
        <w:tc>
          <w:tcPr>
            <w:tcW w:w="1920" w:type="dxa"/>
          </w:tcPr>
          <w:p>
            <w:pPr>
              <w:pStyle w:val="TableParagraph"/>
              <w:spacing w:before="117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95.78</w:t>
            </w:r>
          </w:p>
        </w:tc>
        <w:tc>
          <w:tcPr>
            <w:tcW w:w="1935" w:type="dxa"/>
          </w:tcPr>
          <w:p>
            <w:pPr>
              <w:pStyle w:val="TableParagraph"/>
              <w:spacing w:before="117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1920" w:type="dxa"/>
          </w:tcPr>
          <w:p>
            <w:pPr>
              <w:pStyle w:val="TableParagraph"/>
              <w:spacing w:before="117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17.15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9" w:hRule="atLeast"/>
        </w:trPr>
        <w:tc>
          <w:tcPr>
            <w:tcW w:w="645" w:type="dxa"/>
          </w:tcPr>
          <w:p>
            <w:pPr>
              <w:pStyle w:val="TableParagraph"/>
              <w:spacing w:before="117"/>
              <w:ind w:left="166" w:right="17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201</w:t>
            </w:r>
          </w:p>
        </w:tc>
        <w:tc>
          <w:tcPr>
            <w:tcW w:w="660" w:type="dxa"/>
          </w:tcPr>
          <w:p>
            <w:pPr>
              <w:pStyle w:val="TableParagraph"/>
              <w:spacing w:before="117"/>
              <w:ind w:left="30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31</w:t>
            </w:r>
          </w:p>
        </w:tc>
        <w:tc>
          <w:tcPr>
            <w:tcW w:w="735" w:type="dxa"/>
          </w:tcPr>
          <w:p>
            <w:pPr>
              <w:pStyle w:val="TableParagraph"/>
              <w:spacing w:before="117"/>
              <w:ind w:left="270"/>
              <w:rPr>
                <w:sz w:val="16"/>
              </w:rPr>
            </w:pPr>
            <w:r>
              <w:rPr>
                <w:w w:val="105"/>
                <w:sz w:val="16"/>
              </w:rPr>
              <w:t>02</w:t>
            </w:r>
          </w:p>
        </w:tc>
        <w:tc>
          <w:tcPr>
            <w:tcW w:w="1440" w:type="dxa"/>
          </w:tcPr>
          <w:p>
            <w:pPr>
              <w:pStyle w:val="TableParagraph"/>
              <w:spacing w:before="117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   </w:t>
            </w:r>
            <w:r>
              <w:rPr>
                <w:w w:val="105"/>
                <w:sz w:val="16"/>
              </w:rPr>
              <w:t>2013102</w:t>
            </w:r>
          </w:p>
        </w:tc>
        <w:tc>
          <w:tcPr>
            <w:tcW w:w="3345" w:type="dxa"/>
          </w:tcPr>
          <w:p>
            <w:pPr>
              <w:pStyle w:val="TableParagraph"/>
              <w:spacing w:before="117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   </w:t>
            </w:r>
            <w:r>
              <w:rPr>
                <w:w w:val="105"/>
                <w:sz w:val="16"/>
              </w:rPr>
              <w:t>一般行政管理事务</w:t>
            </w:r>
          </w:p>
        </w:tc>
        <w:tc>
          <w:tcPr>
            <w:tcW w:w="1530" w:type="dxa"/>
          </w:tcPr>
          <w:p>
            <w:pPr>
              <w:pStyle w:val="TableParagraph"/>
              <w:spacing w:before="117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46.00</w:t>
            </w:r>
          </w:p>
        </w:tc>
        <w:tc>
          <w:tcPr>
            <w:tcW w:w="19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117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46.00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8710" w:h="11910" w:orient="landscape"/>
          <w:pgMar w:header="320" w:footer="0" w:top="520" w:bottom="280" w:left="100" w:right="220"/>
        </w:sectPr>
      </w:pPr>
    </w:p>
    <w:p>
      <w:pPr>
        <w:pStyle w:val="BodyText"/>
        <w:rPr>
          <w:sz w:val="37"/>
        </w:rPr>
      </w:pPr>
    </w:p>
    <w:p>
      <w:pPr>
        <w:spacing w:before="0"/>
        <w:ind w:left="0" w:right="0" w:firstLine="0"/>
        <w:jc w:val="right"/>
        <w:rPr>
          <w:b/>
          <w:sz w:val="31"/>
        </w:rPr>
      </w:pPr>
      <w:r>
        <w:rPr>
          <w:b/>
          <w:sz w:val="31"/>
        </w:rPr>
        <w:t>一般公共预算基本支出表</w:t>
      </w:r>
    </w:p>
    <w:p>
      <w:pPr>
        <w:spacing w:before="49"/>
        <w:ind w:left="0" w:right="261" w:firstLine="0"/>
        <w:jc w:val="right"/>
        <w:rPr>
          <w:sz w:val="18"/>
        </w:rPr>
      </w:pPr>
      <w:r>
        <w:rPr/>
        <w:br w:type="column"/>
      </w:r>
      <w:r>
        <w:rPr>
          <w:sz w:val="18"/>
        </w:rPr>
        <w:t>部门公开表08</w:t>
      </w:r>
    </w:p>
    <w:p>
      <w:pPr>
        <w:spacing w:after="0"/>
        <w:jc w:val="right"/>
        <w:rPr>
          <w:sz w:val="18"/>
        </w:rPr>
        <w:sectPr>
          <w:headerReference w:type="default" r:id="rId8"/>
          <w:pgSz w:w="18710" w:h="11910" w:orient="landscape"/>
          <w:pgMar w:header="0" w:footer="0" w:top="80" w:bottom="280" w:left="100" w:right="220"/>
          <w:cols w:num="2" w:equalWidth="0">
            <w:col w:w="10956" w:space="40"/>
            <w:col w:w="7394"/>
          </w:cols>
        </w:sectPr>
      </w:pPr>
    </w:p>
    <w:p>
      <w:pPr>
        <w:pStyle w:val="BodyText"/>
        <w:spacing w:before="1"/>
        <w:rPr>
          <w:sz w:val="13"/>
        </w:rPr>
      </w:pPr>
    </w:p>
    <w:p>
      <w:pPr>
        <w:tabs>
          <w:tab w:pos="17224" w:val="left" w:leader="none"/>
        </w:tabs>
        <w:spacing w:before="75"/>
        <w:ind w:left="200" w:right="0" w:firstLine="0"/>
        <w:jc w:val="left"/>
        <w:rPr>
          <w:sz w:val="18"/>
        </w:rPr>
      </w:pPr>
      <w:r>
        <w:rPr>
          <w:b/>
          <w:spacing w:val="15"/>
          <w:sz w:val="18"/>
        </w:rPr>
        <w:t>单位：沅陵县史志研究</w:t>
      </w:r>
      <w:r>
        <w:rPr>
          <w:b/>
          <w:sz w:val="18"/>
        </w:rPr>
        <w:t>室</w:t>
        <w:tab/>
      </w:r>
      <w:r>
        <w:rPr>
          <w:sz w:val="18"/>
        </w:rPr>
        <w:t>单位：万元</w:t>
      </w:r>
    </w:p>
    <w:p>
      <w:pPr>
        <w:pStyle w:val="BodyText"/>
        <w:spacing w:before="4" w:after="1"/>
        <w:rPr>
          <w:sz w:val="8"/>
        </w:rPr>
      </w:pPr>
    </w:p>
    <w:tbl>
      <w:tblPr>
        <w:tblW w:w="0" w:type="auto"/>
        <w:jc w:val="left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5"/>
        <w:gridCol w:w="6390"/>
        <w:gridCol w:w="3090"/>
        <w:gridCol w:w="2805"/>
        <w:gridCol w:w="2805"/>
      </w:tblGrid>
      <w:tr>
        <w:trPr>
          <w:trHeight w:val="465" w:hRule="atLeast"/>
        </w:trPr>
        <w:tc>
          <w:tcPr>
            <w:tcW w:w="9285" w:type="dxa"/>
            <w:gridSpan w:val="2"/>
          </w:tcPr>
          <w:p>
            <w:pPr>
              <w:pStyle w:val="TableParagraph"/>
              <w:spacing w:before="112"/>
              <w:ind w:left="3523" w:right="35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部门预算支出经济分类科目</w:t>
            </w:r>
          </w:p>
        </w:tc>
        <w:tc>
          <w:tcPr>
            <w:tcW w:w="8700" w:type="dxa"/>
            <w:gridSpan w:val="3"/>
          </w:tcPr>
          <w:p>
            <w:pPr>
              <w:pStyle w:val="TableParagraph"/>
              <w:spacing w:before="112"/>
              <w:ind w:left="3238" w:right="32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本年一般公共预算基本支出</w:t>
            </w:r>
          </w:p>
        </w:tc>
      </w:tr>
      <w:tr>
        <w:trPr>
          <w:trHeight w:val="495" w:hRule="atLeast"/>
        </w:trPr>
        <w:tc>
          <w:tcPr>
            <w:tcW w:w="2895" w:type="dxa"/>
          </w:tcPr>
          <w:p>
            <w:pPr>
              <w:pStyle w:val="TableParagraph"/>
              <w:spacing w:before="127"/>
              <w:ind w:left="1051" w:right="10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科目编码</w:t>
            </w:r>
          </w:p>
        </w:tc>
        <w:tc>
          <w:tcPr>
            <w:tcW w:w="6390" w:type="dxa"/>
          </w:tcPr>
          <w:p>
            <w:pPr>
              <w:pStyle w:val="TableParagraph"/>
              <w:spacing w:before="127"/>
              <w:ind w:left="2806" w:right="28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科目名称</w:t>
            </w:r>
          </w:p>
        </w:tc>
        <w:tc>
          <w:tcPr>
            <w:tcW w:w="3090" w:type="dxa"/>
          </w:tcPr>
          <w:p>
            <w:pPr>
              <w:pStyle w:val="TableParagraph"/>
              <w:spacing w:before="127"/>
              <w:ind w:left="1336" w:right="13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合计</w:t>
            </w:r>
          </w:p>
        </w:tc>
        <w:tc>
          <w:tcPr>
            <w:tcW w:w="2805" w:type="dxa"/>
          </w:tcPr>
          <w:p>
            <w:pPr>
              <w:pStyle w:val="TableParagraph"/>
              <w:spacing w:before="127"/>
              <w:ind w:left="1006" w:right="10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人员经费</w:t>
            </w:r>
          </w:p>
        </w:tc>
        <w:tc>
          <w:tcPr>
            <w:tcW w:w="2805" w:type="dxa"/>
          </w:tcPr>
          <w:p>
            <w:pPr>
              <w:pStyle w:val="TableParagraph"/>
              <w:spacing w:before="127"/>
              <w:ind w:left="1006" w:right="10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公用经费</w:t>
            </w:r>
          </w:p>
        </w:tc>
      </w:tr>
      <w:tr>
        <w:trPr>
          <w:trHeight w:val="525" w:hRule="atLeast"/>
        </w:trPr>
        <w:tc>
          <w:tcPr>
            <w:tcW w:w="289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303</w:t>
            </w:r>
          </w:p>
        </w:tc>
        <w:tc>
          <w:tcPr>
            <w:tcW w:w="639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对个人和家庭的补助</w:t>
            </w:r>
          </w:p>
        </w:tc>
        <w:tc>
          <w:tcPr>
            <w:tcW w:w="309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280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28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289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30399</w:t>
            </w:r>
          </w:p>
        </w:tc>
        <w:tc>
          <w:tcPr>
            <w:tcW w:w="639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其他对个人和家庭的补助</w:t>
            </w:r>
          </w:p>
        </w:tc>
        <w:tc>
          <w:tcPr>
            <w:tcW w:w="309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0.60</w:t>
            </w:r>
          </w:p>
        </w:tc>
        <w:tc>
          <w:tcPr>
            <w:tcW w:w="280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0.60</w:t>
            </w:r>
          </w:p>
        </w:tc>
        <w:tc>
          <w:tcPr>
            <w:tcW w:w="28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289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30305</w:t>
            </w:r>
          </w:p>
        </w:tc>
        <w:tc>
          <w:tcPr>
            <w:tcW w:w="639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生活补助</w:t>
            </w:r>
          </w:p>
        </w:tc>
        <w:tc>
          <w:tcPr>
            <w:tcW w:w="309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0.83</w:t>
            </w:r>
          </w:p>
        </w:tc>
        <w:tc>
          <w:tcPr>
            <w:tcW w:w="280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0.83</w:t>
            </w:r>
          </w:p>
        </w:tc>
        <w:tc>
          <w:tcPr>
            <w:tcW w:w="28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289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302</w:t>
            </w:r>
          </w:p>
        </w:tc>
        <w:tc>
          <w:tcPr>
            <w:tcW w:w="639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商品和服务支出</w:t>
            </w:r>
          </w:p>
        </w:tc>
        <w:tc>
          <w:tcPr>
            <w:tcW w:w="309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17.15</w:t>
            </w:r>
          </w:p>
        </w:tc>
        <w:tc>
          <w:tcPr>
            <w:tcW w:w="280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7.55</w:t>
            </w:r>
          </w:p>
        </w:tc>
        <w:tc>
          <w:tcPr>
            <w:tcW w:w="280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9.60</w:t>
            </w:r>
          </w:p>
        </w:tc>
      </w:tr>
      <w:tr>
        <w:trPr>
          <w:trHeight w:val="525" w:hRule="atLeast"/>
        </w:trPr>
        <w:tc>
          <w:tcPr>
            <w:tcW w:w="289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30239</w:t>
            </w:r>
          </w:p>
        </w:tc>
        <w:tc>
          <w:tcPr>
            <w:tcW w:w="639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其他交通费用</w:t>
            </w:r>
          </w:p>
        </w:tc>
        <w:tc>
          <w:tcPr>
            <w:tcW w:w="309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7.55</w:t>
            </w:r>
          </w:p>
        </w:tc>
        <w:tc>
          <w:tcPr>
            <w:tcW w:w="280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7.55</w:t>
            </w:r>
          </w:p>
        </w:tc>
        <w:tc>
          <w:tcPr>
            <w:tcW w:w="28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289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30299</w:t>
            </w:r>
          </w:p>
        </w:tc>
        <w:tc>
          <w:tcPr>
            <w:tcW w:w="639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其他商品和服务支出</w:t>
            </w:r>
          </w:p>
        </w:tc>
        <w:tc>
          <w:tcPr>
            <w:tcW w:w="309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9.60</w:t>
            </w:r>
          </w:p>
        </w:tc>
        <w:tc>
          <w:tcPr>
            <w:tcW w:w="28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9.60</w:t>
            </w:r>
          </w:p>
        </w:tc>
      </w:tr>
      <w:tr>
        <w:trPr>
          <w:trHeight w:val="525" w:hRule="atLeast"/>
        </w:trPr>
        <w:tc>
          <w:tcPr>
            <w:tcW w:w="289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301</w:t>
            </w:r>
          </w:p>
        </w:tc>
        <w:tc>
          <w:tcPr>
            <w:tcW w:w="639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工资福利支出</w:t>
            </w:r>
          </w:p>
        </w:tc>
        <w:tc>
          <w:tcPr>
            <w:tcW w:w="309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95.78</w:t>
            </w:r>
          </w:p>
        </w:tc>
        <w:tc>
          <w:tcPr>
            <w:tcW w:w="280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95.78</w:t>
            </w:r>
          </w:p>
        </w:tc>
        <w:tc>
          <w:tcPr>
            <w:tcW w:w="28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4" w:hRule="atLeast"/>
        </w:trPr>
        <w:tc>
          <w:tcPr>
            <w:tcW w:w="289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30102</w:t>
            </w:r>
          </w:p>
        </w:tc>
        <w:tc>
          <w:tcPr>
            <w:tcW w:w="639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津贴补贴</w:t>
            </w:r>
          </w:p>
        </w:tc>
        <w:tc>
          <w:tcPr>
            <w:tcW w:w="309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18.92</w:t>
            </w:r>
          </w:p>
        </w:tc>
        <w:tc>
          <w:tcPr>
            <w:tcW w:w="280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18.92</w:t>
            </w:r>
          </w:p>
        </w:tc>
        <w:tc>
          <w:tcPr>
            <w:tcW w:w="28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289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30101</w:t>
            </w:r>
          </w:p>
        </w:tc>
        <w:tc>
          <w:tcPr>
            <w:tcW w:w="639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基本工资</w:t>
            </w:r>
          </w:p>
        </w:tc>
        <w:tc>
          <w:tcPr>
            <w:tcW w:w="309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36.80</w:t>
            </w:r>
          </w:p>
        </w:tc>
        <w:tc>
          <w:tcPr>
            <w:tcW w:w="280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36.80</w:t>
            </w:r>
          </w:p>
        </w:tc>
        <w:tc>
          <w:tcPr>
            <w:tcW w:w="28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289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30103</w:t>
            </w:r>
          </w:p>
        </w:tc>
        <w:tc>
          <w:tcPr>
            <w:tcW w:w="639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奖金</w:t>
            </w:r>
          </w:p>
        </w:tc>
        <w:tc>
          <w:tcPr>
            <w:tcW w:w="309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14.75</w:t>
            </w:r>
          </w:p>
        </w:tc>
        <w:tc>
          <w:tcPr>
            <w:tcW w:w="280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14.75</w:t>
            </w:r>
          </w:p>
        </w:tc>
        <w:tc>
          <w:tcPr>
            <w:tcW w:w="28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289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30108</w:t>
            </w:r>
          </w:p>
        </w:tc>
        <w:tc>
          <w:tcPr>
            <w:tcW w:w="639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机关事业单位基本养老保险缴费</w:t>
            </w:r>
          </w:p>
        </w:tc>
        <w:tc>
          <w:tcPr>
            <w:tcW w:w="309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11.27</w:t>
            </w:r>
          </w:p>
        </w:tc>
        <w:tc>
          <w:tcPr>
            <w:tcW w:w="280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11.27</w:t>
            </w:r>
          </w:p>
        </w:tc>
        <w:tc>
          <w:tcPr>
            <w:tcW w:w="28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289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30112</w:t>
            </w:r>
          </w:p>
        </w:tc>
        <w:tc>
          <w:tcPr>
            <w:tcW w:w="639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其他社会保障缴费</w:t>
            </w:r>
          </w:p>
        </w:tc>
        <w:tc>
          <w:tcPr>
            <w:tcW w:w="309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280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28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289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30110</w:t>
            </w:r>
          </w:p>
        </w:tc>
        <w:tc>
          <w:tcPr>
            <w:tcW w:w="639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职工基本医疗保险缴费</w:t>
            </w:r>
          </w:p>
        </w:tc>
        <w:tc>
          <w:tcPr>
            <w:tcW w:w="309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5.00</w:t>
            </w:r>
          </w:p>
        </w:tc>
        <w:tc>
          <w:tcPr>
            <w:tcW w:w="280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5.00</w:t>
            </w:r>
          </w:p>
        </w:tc>
        <w:tc>
          <w:tcPr>
            <w:tcW w:w="28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289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30113</w:t>
            </w:r>
          </w:p>
        </w:tc>
        <w:tc>
          <w:tcPr>
            <w:tcW w:w="639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住房公积金</w:t>
            </w:r>
          </w:p>
        </w:tc>
        <w:tc>
          <w:tcPr>
            <w:tcW w:w="309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8.46</w:t>
            </w:r>
          </w:p>
        </w:tc>
        <w:tc>
          <w:tcPr>
            <w:tcW w:w="280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8.46</w:t>
            </w:r>
          </w:p>
        </w:tc>
        <w:tc>
          <w:tcPr>
            <w:tcW w:w="28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289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合计</w:t>
            </w:r>
          </w:p>
        </w:tc>
        <w:tc>
          <w:tcPr>
            <w:tcW w:w="63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114.36</w:t>
            </w:r>
          </w:p>
        </w:tc>
        <w:tc>
          <w:tcPr>
            <w:tcW w:w="280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104.76</w:t>
            </w:r>
          </w:p>
        </w:tc>
        <w:tc>
          <w:tcPr>
            <w:tcW w:w="280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9.60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8710" w:h="11910" w:orient="landscape"/>
          <w:pgMar w:top="1580" w:bottom="280" w:left="100" w:right="220"/>
        </w:sectPr>
      </w:pPr>
    </w:p>
    <w:p>
      <w:pPr>
        <w:pStyle w:val="BodyText"/>
        <w:spacing w:before="11"/>
        <w:rPr>
          <w:sz w:val="18"/>
        </w:rPr>
      </w:pPr>
    </w:p>
    <w:p>
      <w:pPr>
        <w:pStyle w:val="Heading1"/>
        <w:spacing w:before="53"/>
        <w:ind w:right="95"/>
      </w:pPr>
      <w:r>
        <w:rPr/>
        <w:t>一般公共预算基本支出表--人员经费(工资福利支出)(按政府预算经济分类)</w:t>
      </w:r>
    </w:p>
    <w:p>
      <w:pPr>
        <w:tabs>
          <w:tab w:pos="16679" w:val="left" w:leader="none"/>
        </w:tabs>
        <w:spacing w:before="301"/>
        <w:ind w:left="0" w:right="46" w:firstLine="0"/>
        <w:jc w:val="center"/>
        <w:rPr>
          <w:sz w:val="18"/>
        </w:rPr>
      </w:pPr>
      <w:r>
        <w:rPr>
          <w:b/>
          <w:spacing w:val="15"/>
          <w:sz w:val="18"/>
        </w:rPr>
        <w:t>单位：沅陵县史志研究</w:t>
      </w:r>
      <w:r>
        <w:rPr>
          <w:b/>
          <w:sz w:val="18"/>
        </w:rPr>
        <w:t>室</w:t>
        <w:tab/>
      </w:r>
      <w:r>
        <w:rPr>
          <w:sz w:val="18"/>
        </w:rPr>
        <w:t>金额单位：万元</w:t>
      </w:r>
    </w:p>
    <w:p>
      <w:pPr>
        <w:pStyle w:val="BodyText"/>
        <w:spacing w:before="4"/>
        <w:rPr>
          <w:sz w:val="8"/>
        </w:rPr>
      </w:pPr>
    </w:p>
    <w:tbl>
      <w:tblPr>
        <w:tblW w:w="0" w:type="auto"/>
        <w:jc w:val="left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"/>
        <w:gridCol w:w="690"/>
        <w:gridCol w:w="675"/>
        <w:gridCol w:w="1530"/>
        <w:gridCol w:w="4200"/>
        <w:gridCol w:w="1755"/>
        <w:gridCol w:w="1410"/>
        <w:gridCol w:w="975"/>
        <w:gridCol w:w="960"/>
        <w:gridCol w:w="975"/>
        <w:gridCol w:w="960"/>
        <w:gridCol w:w="1260"/>
        <w:gridCol w:w="960"/>
        <w:gridCol w:w="975"/>
      </w:tblGrid>
      <w:tr>
        <w:trPr>
          <w:trHeight w:val="825" w:hRule="atLeast"/>
        </w:trPr>
        <w:tc>
          <w:tcPr>
            <w:tcW w:w="2040" w:type="dxa"/>
            <w:gridSpan w:val="3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630"/>
              <w:rPr>
                <w:b/>
                <w:sz w:val="18"/>
              </w:rPr>
            </w:pPr>
            <w:r>
              <w:rPr>
                <w:b/>
                <w:sz w:val="18"/>
              </w:rPr>
              <w:t>功能科目</w:t>
            </w:r>
          </w:p>
        </w:tc>
        <w:tc>
          <w:tcPr>
            <w:tcW w:w="153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left="375"/>
              <w:rPr>
                <w:b/>
                <w:sz w:val="18"/>
              </w:rPr>
            </w:pPr>
            <w:r>
              <w:rPr>
                <w:b/>
                <w:sz w:val="18"/>
              </w:rPr>
              <w:t>单位代码</w:t>
            </w:r>
          </w:p>
        </w:tc>
        <w:tc>
          <w:tcPr>
            <w:tcW w:w="420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单位名称（功能科目）</w:t>
            </w:r>
          </w:p>
        </w:tc>
        <w:tc>
          <w:tcPr>
            <w:tcW w:w="175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left="570"/>
              <w:rPr>
                <w:b/>
                <w:sz w:val="18"/>
              </w:rPr>
            </w:pPr>
            <w:r>
              <w:rPr>
                <w:b/>
                <w:sz w:val="18"/>
              </w:rPr>
              <w:t>总 计</w:t>
            </w:r>
          </w:p>
        </w:tc>
        <w:tc>
          <w:tcPr>
            <w:tcW w:w="5280" w:type="dxa"/>
            <w:gridSpan w:val="5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1889" w:right="18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机关工资福利支出</w:t>
            </w:r>
          </w:p>
        </w:tc>
        <w:tc>
          <w:tcPr>
            <w:tcW w:w="3195" w:type="dxa"/>
            <w:gridSpan w:val="3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对事业单位经常性补助</w:t>
            </w:r>
          </w:p>
        </w:tc>
      </w:tr>
      <w:tr>
        <w:trPr>
          <w:trHeight w:val="780" w:hRule="atLeast"/>
        </w:trPr>
        <w:tc>
          <w:tcPr>
            <w:tcW w:w="675" w:type="dxa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类</w:t>
            </w:r>
          </w:p>
        </w:tc>
        <w:tc>
          <w:tcPr>
            <w:tcW w:w="690" w:type="dxa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款</w:t>
            </w:r>
          </w:p>
        </w:tc>
        <w:tc>
          <w:tcPr>
            <w:tcW w:w="675" w:type="dxa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项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496" w:right="4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合计</w:t>
            </w:r>
          </w:p>
        </w:tc>
        <w:tc>
          <w:tcPr>
            <w:tcW w:w="975" w:type="dxa"/>
          </w:tcPr>
          <w:p>
            <w:pPr>
              <w:pStyle w:val="TableParagraph"/>
              <w:spacing w:line="235" w:lineRule="auto" w:before="161"/>
              <w:ind w:left="195" w:right="104" w:hanging="105"/>
              <w:rPr>
                <w:b/>
                <w:sz w:val="18"/>
              </w:rPr>
            </w:pPr>
            <w:r>
              <w:rPr>
                <w:b/>
                <w:sz w:val="18"/>
              </w:rPr>
              <w:t>工资奖金津补贴</w:t>
            </w:r>
          </w:p>
        </w:tc>
        <w:tc>
          <w:tcPr>
            <w:tcW w:w="960" w:type="dxa"/>
          </w:tcPr>
          <w:p>
            <w:pPr>
              <w:pStyle w:val="TableParagraph"/>
              <w:spacing w:line="235" w:lineRule="auto" w:before="161"/>
              <w:ind w:left="285" w:right="89" w:hanging="195"/>
              <w:rPr>
                <w:b/>
                <w:sz w:val="18"/>
              </w:rPr>
            </w:pPr>
            <w:r>
              <w:rPr>
                <w:b/>
                <w:sz w:val="18"/>
              </w:rPr>
              <w:t>社会保障缴费</w:t>
            </w:r>
          </w:p>
        </w:tc>
        <w:tc>
          <w:tcPr>
            <w:tcW w:w="975" w:type="dxa"/>
          </w:tcPr>
          <w:p>
            <w:pPr>
              <w:pStyle w:val="TableParagraph"/>
              <w:spacing w:line="235" w:lineRule="auto" w:before="161"/>
              <w:ind w:left="390" w:right="104" w:hanging="300"/>
              <w:rPr>
                <w:b/>
                <w:sz w:val="18"/>
              </w:rPr>
            </w:pPr>
            <w:r>
              <w:rPr>
                <w:b/>
                <w:sz w:val="18"/>
              </w:rPr>
              <w:t>住房公积金</w:t>
            </w:r>
          </w:p>
        </w:tc>
        <w:tc>
          <w:tcPr>
            <w:tcW w:w="960" w:type="dxa"/>
          </w:tcPr>
          <w:p>
            <w:pPr>
              <w:pStyle w:val="TableParagraph"/>
              <w:spacing w:line="235" w:lineRule="auto" w:before="161"/>
              <w:ind w:left="90" w:right="89"/>
              <w:rPr>
                <w:b/>
                <w:sz w:val="18"/>
              </w:rPr>
            </w:pPr>
            <w:r>
              <w:rPr>
                <w:b/>
                <w:sz w:val="18"/>
              </w:rPr>
              <w:t>其他工资福利支出</w:t>
            </w:r>
          </w:p>
        </w:tc>
        <w:tc>
          <w:tcPr>
            <w:tcW w:w="1260" w:type="dxa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421" w:right="4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合计</w:t>
            </w:r>
          </w:p>
        </w:tc>
        <w:tc>
          <w:tcPr>
            <w:tcW w:w="960" w:type="dxa"/>
          </w:tcPr>
          <w:p>
            <w:pPr>
              <w:pStyle w:val="TableParagraph"/>
              <w:spacing w:line="235" w:lineRule="auto" w:before="161"/>
              <w:ind w:left="285" w:right="89" w:hanging="195"/>
              <w:rPr>
                <w:b/>
                <w:sz w:val="18"/>
              </w:rPr>
            </w:pPr>
            <w:r>
              <w:rPr>
                <w:b/>
                <w:sz w:val="18"/>
              </w:rPr>
              <w:t>工资福利支出</w:t>
            </w:r>
          </w:p>
        </w:tc>
        <w:tc>
          <w:tcPr>
            <w:tcW w:w="975" w:type="dxa"/>
          </w:tcPr>
          <w:p>
            <w:pPr>
              <w:pStyle w:val="TableParagraph"/>
              <w:spacing w:line="235" w:lineRule="auto" w:before="41"/>
              <w:ind w:left="90" w:right="1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其他对事业单位补助</w:t>
            </w:r>
          </w:p>
        </w:tc>
      </w:tr>
      <w:tr>
        <w:trPr>
          <w:trHeight w:val="525" w:hRule="atLeast"/>
        </w:trPr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合计</w:t>
            </w:r>
          </w:p>
        </w:tc>
        <w:tc>
          <w:tcPr>
            <w:tcW w:w="175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95.78</w:t>
            </w:r>
          </w:p>
        </w:tc>
        <w:tc>
          <w:tcPr>
            <w:tcW w:w="141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95.78</w:t>
            </w:r>
          </w:p>
        </w:tc>
        <w:tc>
          <w:tcPr>
            <w:tcW w:w="97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70.47</w:t>
            </w:r>
          </w:p>
        </w:tc>
        <w:tc>
          <w:tcPr>
            <w:tcW w:w="96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16.86</w:t>
            </w:r>
          </w:p>
        </w:tc>
        <w:tc>
          <w:tcPr>
            <w:tcW w:w="97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8.46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40" w:hRule="atLeast"/>
        </w:trPr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143</w:t>
            </w:r>
          </w:p>
        </w:tc>
        <w:tc>
          <w:tcPr>
            <w:tcW w:w="420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沅陵县史志研究室</w:t>
            </w:r>
          </w:p>
        </w:tc>
        <w:tc>
          <w:tcPr>
            <w:tcW w:w="175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95.78</w:t>
            </w:r>
          </w:p>
        </w:tc>
        <w:tc>
          <w:tcPr>
            <w:tcW w:w="141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95.78</w:t>
            </w:r>
          </w:p>
        </w:tc>
        <w:tc>
          <w:tcPr>
            <w:tcW w:w="97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70.47</w:t>
            </w:r>
          </w:p>
        </w:tc>
        <w:tc>
          <w:tcPr>
            <w:tcW w:w="96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16.86</w:t>
            </w:r>
          </w:p>
        </w:tc>
        <w:tc>
          <w:tcPr>
            <w:tcW w:w="97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8.46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5" w:hRule="atLeast"/>
        </w:trPr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143001</w:t>
            </w:r>
          </w:p>
        </w:tc>
        <w:tc>
          <w:tcPr>
            <w:tcW w:w="420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沅陵县史志研究室</w:t>
            </w:r>
          </w:p>
        </w:tc>
        <w:tc>
          <w:tcPr>
            <w:tcW w:w="175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95.78</w:t>
            </w:r>
          </w:p>
        </w:tc>
        <w:tc>
          <w:tcPr>
            <w:tcW w:w="141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95.78</w:t>
            </w:r>
          </w:p>
        </w:tc>
        <w:tc>
          <w:tcPr>
            <w:tcW w:w="97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70.47</w:t>
            </w:r>
          </w:p>
        </w:tc>
        <w:tc>
          <w:tcPr>
            <w:tcW w:w="96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16.86</w:t>
            </w:r>
          </w:p>
        </w:tc>
        <w:tc>
          <w:tcPr>
            <w:tcW w:w="97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8.46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40" w:hRule="atLeast"/>
        </w:trPr>
        <w:tc>
          <w:tcPr>
            <w:tcW w:w="67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9" w:right="4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201</w:t>
            </w:r>
          </w:p>
        </w:tc>
        <w:tc>
          <w:tcPr>
            <w:tcW w:w="69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23" w:right="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31</w:t>
            </w:r>
          </w:p>
        </w:tc>
        <w:tc>
          <w:tcPr>
            <w:tcW w:w="67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9" w:right="4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01</w:t>
            </w:r>
          </w:p>
        </w:tc>
        <w:tc>
          <w:tcPr>
            <w:tcW w:w="153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  </w:t>
            </w:r>
            <w:r>
              <w:rPr>
                <w:w w:val="105"/>
                <w:sz w:val="16"/>
              </w:rPr>
              <w:t>143001</w:t>
            </w:r>
          </w:p>
        </w:tc>
        <w:tc>
          <w:tcPr>
            <w:tcW w:w="420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  </w:t>
            </w:r>
            <w:r>
              <w:rPr>
                <w:w w:val="105"/>
                <w:sz w:val="16"/>
              </w:rPr>
              <w:t>行政运行</w:t>
            </w:r>
          </w:p>
        </w:tc>
        <w:tc>
          <w:tcPr>
            <w:tcW w:w="175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95.78</w:t>
            </w:r>
          </w:p>
        </w:tc>
        <w:tc>
          <w:tcPr>
            <w:tcW w:w="141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95.78</w:t>
            </w:r>
          </w:p>
        </w:tc>
        <w:tc>
          <w:tcPr>
            <w:tcW w:w="97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70.47</w:t>
            </w:r>
          </w:p>
        </w:tc>
        <w:tc>
          <w:tcPr>
            <w:tcW w:w="96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16.86</w:t>
            </w:r>
          </w:p>
        </w:tc>
        <w:tc>
          <w:tcPr>
            <w:tcW w:w="97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8.46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headerReference w:type="default" r:id="rId9"/>
          <w:pgSz w:w="18710" w:h="11910" w:orient="landscape"/>
          <w:pgMar w:header="320" w:footer="0" w:top="520" w:bottom="280" w:left="100" w:right="220"/>
          <w:pgNumType w:start="9"/>
        </w:sect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spacing w:before="53"/>
        <w:ind w:right="125"/>
      </w:pPr>
      <w:r>
        <w:rPr/>
        <w:t>一般公共预算基本支出表--人员经费(工资福利支出)(按部门预算经济分类)</w:t>
      </w:r>
    </w:p>
    <w:p>
      <w:pPr>
        <w:pStyle w:val="BodyText"/>
        <w:spacing w:before="2"/>
        <w:rPr>
          <w:b/>
          <w:sz w:val="28"/>
        </w:rPr>
      </w:pPr>
    </w:p>
    <w:p>
      <w:pPr>
        <w:tabs>
          <w:tab w:pos="16664" w:val="left" w:leader="none"/>
        </w:tabs>
        <w:spacing w:before="0"/>
        <w:ind w:left="0" w:right="61" w:firstLine="0"/>
        <w:jc w:val="center"/>
        <w:rPr>
          <w:sz w:val="18"/>
        </w:rPr>
      </w:pPr>
      <w:r>
        <w:rPr>
          <w:b/>
          <w:spacing w:val="15"/>
          <w:sz w:val="18"/>
        </w:rPr>
        <w:t>单位：沅陵县史志研究</w:t>
      </w:r>
      <w:r>
        <w:rPr>
          <w:b/>
          <w:sz w:val="18"/>
        </w:rPr>
        <w:t>室</w:t>
        <w:tab/>
      </w:r>
      <w:r>
        <w:rPr>
          <w:sz w:val="18"/>
        </w:rPr>
        <w:t>金额单位：万元</w:t>
      </w:r>
    </w:p>
    <w:p>
      <w:pPr>
        <w:pStyle w:val="BodyText"/>
        <w:spacing w:before="4"/>
        <w:rPr>
          <w:sz w:val="8"/>
        </w:rPr>
      </w:pPr>
    </w:p>
    <w:tbl>
      <w:tblPr>
        <w:tblW w:w="0" w:type="auto"/>
        <w:jc w:val="left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"/>
        <w:gridCol w:w="465"/>
        <w:gridCol w:w="465"/>
        <w:gridCol w:w="1035"/>
        <w:gridCol w:w="2820"/>
        <w:gridCol w:w="1185"/>
        <w:gridCol w:w="960"/>
        <w:gridCol w:w="645"/>
        <w:gridCol w:w="660"/>
        <w:gridCol w:w="645"/>
        <w:gridCol w:w="660"/>
        <w:gridCol w:w="840"/>
        <w:gridCol w:w="660"/>
        <w:gridCol w:w="645"/>
        <w:gridCol w:w="660"/>
        <w:gridCol w:w="645"/>
        <w:gridCol w:w="660"/>
        <w:gridCol w:w="765"/>
        <w:gridCol w:w="810"/>
        <w:gridCol w:w="735"/>
        <w:gridCol w:w="765"/>
        <w:gridCol w:w="810"/>
      </w:tblGrid>
      <w:tr>
        <w:trPr>
          <w:trHeight w:val="600" w:hRule="atLeast"/>
        </w:trPr>
        <w:tc>
          <w:tcPr>
            <w:tcW w:w="1380" w:type="dxa"/>
            <w:gridSpan w:val="3"/>
          </w:tcPr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spacing w:before="1"/>
              <w:ind w:left="300"/>
              <w:rPr>
                <w:b/>
                <w:sz w:val="18"/>
              </w:rPr>
            </w:pPr>
            <w:r>
              <w:rPr>
                <w:b/>
                <w:sz w:val="18"/>
              </w:rPr>
              <w:t>功能科目</w:t>
            </w:r>
          </w:p>
        </w:tc>
        <w:tc>
          <w:tcPr>
            <w:tcW w:w="103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"/>
              <w:rPr>
                <w:sz w:val="21"/>
              </w:rPr>
            </w:pPr>
          </w:p>
          <w:p>
            <w:pPr>
              <w:pStyle w:val="TableParagraph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单位代码</w:t>
            </w:r>
          </w:p>
        </w:tc>
        <w:tc>
          <w:tcPr>
            <w:tcW w:w="282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"/>
              <w:rPr>
                <w:sz w:val="21"/>
              </w:rPr>
            </w:pPr>
          </w:p>
          <w:p>
            <w:pPr>
              <w:pStyle w:val="TableParagraph"/>
              <w:ind w:left="435"/>
              <w:rPr>
                <w:b/>
                <w:sz w:val="18"/>
              </w:rPr>
            </w:pPr>
            <w:r>
              <w:rPr>
                <w:b/>
                <w:sz w:val="18"/>
              </w:rPr>
              <w:t>单位名称（功能科目）</w:t>
            </w:r>
          </w:p>
        </w:tc>
        <w:tc>
          <w:tcPr>
            <w:tcW w:w="118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"/>
              <w:rPr>
                <w:sz w:val="21"/>
              </w:rPr>
            </w:pPr>
          </w:p>
          <w:p>
            <w:pPr>
              <w:pStyle w:val="TableParagraph"/>
              <w:ind w:left="285"/>
              <w:rPr>
                <w:b/>
                <w:sz w:val="18"/>
              </w:rPr>
            </w:pPr>
            <w:r>
              <w:rPr>
                <w:b/>
                <w:sz w:val="18"/>
              </w:rPr>
              <w:t>总 计</w:t>
            </w:r>
          </w:p>
        </w:tc>
        <w:tc>
          <w:tcPr>
            <w:tcW w:w="3570" w:type="dxa"/>
            <w:gridSpan w:val="5"/>
          </w:tcPr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spacing w:before="1"/>
              <w:ind w:left="1298" w:right="13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工资津补贴</w:t>
            </w:r>
          </w:p>
        </w:tc>
        <w:tc>
          <w:tcPr>
            <w:tcW w:w="4110" w:type="dxa"/>
            <w:gridSpan w:val="6"/>
          </w:tcPr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spacing w:before="1"/>
              <w:ind w:left="1478" w:right="14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社会保障缴费</w:t>
            </w:r>
            <w:r>
              <w:rPr>
                <w:b/>
                <w:w w:val="99"/>
                <w:sz w:val="18"/>
              </w:rPr>
              <w:t> </w:t>
            </w:r>
          </w:p>
        </w:tc>
        <w:tc>
          <w:tcPr>
            <w:tcW w:w="76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line="235" w:lineRule="auto"/>
              <w:ind w:left="180" w:right="89" w:hanging="90"/>
              <w:rPr>
                <w:b/>
                <w:sz w:val="18"/>
              </w:rPr>
            </w:pPr>
            <w:r>
              <w:rPr>
                <w:b/>
                <w:sz w:val="18"/>
              </w:rPr>
              <w:t>住房公积金</w:t>
            </w:r>
          </w:p>
        </w:tc>
        <w:tc>
          <w:tcPr>
            <w:tcW w:w="3120" w:type="dxa"/>
            <w:gridSpan w:val="4"/>
          </w:tcPr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spacing w:before="1"/>
              <w:ind w:left="720"/>
              <w:rPr>
                <w:b/>
                <w:sz w:val="18"/>
              </w:rPr>
            </w:pPr>
            <w:r>
              <w:rPr>
                <w:b/>
                <w:sz w:val="18"/>
              </w:rPr>
              <w:t>其他工资福利支出</w:t>
            </w:r>
            <w:r>
              <w:rPr>
                <w:b/>
                <w:w w:val="99"/>
                <w:sz w:val="18"/>
              </w:rPr>
              <w:t> </w:t>
            </w:r>
          </w:p>
        </w:tc>
      </w:tr>
      <w:tr>
        <w:trPr>
          <w:trHeight w:val="1110" w:hRule="atLeast"/>
        </w:trPr>
        <w:tc>
          <w:tcPr>
            <w:tcW w:w="45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类</w:t>
            </w:r>
          </w:p>
        </w:tc>
        <w:tc>
          <w:tcPr>
            <w:tcW w:w="46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款</w:t>
            </w:r>
          </w:p>
        </w:tc>
        <w:tc>
          <w:tcPr>
            <w:tcW w:w="46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项</w:t>
            </w:r>
          </w:p>
        </w:tc>
        <w:tc>
          <w:tcPr>
            <w:tcW w:w="10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285"/>
              <w:rPr>
                <w:b/>
                <w:sz w:val="18"/>
              </w:rPr>
            </w:pPr>
            <w:r>
              <w:rPr>
                <w:b/>
                <w:sz w:val="18"/>
              </w:rPr>
              <w:t>合计</w:t>
            </w:r>
          </w:p>
        </w:tc>
        <w:tc>
          <w:tcPr>
            <w:tcW w:w="645" w:type="dxa"/>
          </w:tcPr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spacing w:line="235" w:lineRule="auto"/>
              <w:ind w:left="225" w:right="29" w:hanging="195"/>
              <w:rPr>
                <w:b/>
                <w:sz w:val="18"/>
              </w:rPr>
            </w:pPr>
            <w:r>
              <w:rPr>
                <w:b/>
                <w:sz w:val="18"/>
              </w:rPr>
              <w:t>基本工资</w:t>
            </w:r>
          </w:p>
        </w:tc>
        <w:tc>
          <w:tcPr>
            <w:tcW w:w="660" w:type="dxa"/>
          </w:tcPr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spacing w:line="235" w:lineRule="auto"/>
              <w:ind w:left="225" w:right="44" w:hanging="195"/>
              <w:rPr>
                <w:b/>
                <w:sz w:val="18"/>
              </w:rPr>
            </w:pPr>
            <w:r>
              <w:rPr>
                <w:b/>
                <w:sz w:val="18"/>
              </w:rPr>
              <w:t>津贴补贴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奖金</w:t>
            </w:r>
          </w:p>
        </w:tc>
        <w:tc>
          <w:tcPr>
            <w:tcW w:w="660" w:type="dxa"/>
          </w:tcPr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spacing w:line="235" w:lineRule="auto"/>
              <w:ind w:left="225" w:right="44" w:hanging="195"/>
              <w:rPr>
                <w:b/>
                <w:sz w:val="18"/>
              </w:rPr>
            </w:pPr>
            <w:r>
              <w:rPr>
                <w:b/>
                <w:sz w:val="18"/>
              </w:rPr>
              <w:t>绩效工资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225"/>
              <w:rPr>
                <w:b/>
                <w:sz w:val="18"/>
              </w:rPr>
            </w:pPr>
            <w:r>
              <w:rPr>
                <w:b/>
                <w:sz w:val="18"/>
              </w:rPr>
              <w:t>合计</w:t>
            </w:r>
          </w:p>
        </w:tc>
        <w:tc>
          <w:tcPr>
            <w:tcW w:w="660" w:type="dxa"/>
          </w:tcPr>
          <w:p>
            <w:pPr>
              <w:pStyle w:val="TableParagraph"/>
              <w:spacing w:line="235" w:lineRule="auto"/>
              <w:ind w:left="30" w:right="44"/>
              <w:jc w:val="both"/>
              <w:rPr>
                <w:b/>
                <w:sz w:val="18"/>
              </w:rPr>
            </w:pPr>
            <w:r>
              <w:rPr>
                <w:b/>
                <w:spacing w:val="3"/>
                <w:sz w:val="18"/>
              </w:rPr>
              <w:t>机关事业单位基本养</w:t>
            </w:r>
            <w:r>
              <w:rPr>
                <w:b/>
                <w:spacing w:val="3"/>
                <w:w w:val="95"/>
                <w:sz w:val="18"/>
              </w:rPr>
              <w:t>老保险</w:t>
            </w:r>
          </w:p>
          <w:p>
            <w:pPr>
              <w:pStyle w:val="TableParagraph"/>
              <w:spacing w:line="190" w:lineRule="exact"/>
              <w:ind w:left="135"/>
              <w:rPr>
                <w:b/>
                <w:sz w:val="18"/>
              </w:rPr>
            </w:pPr>
            <w:r>
              <w:rPr>
                <w:b/>
                <w:spacing w:val="7"/>
                <w:w w:val="95"/>
                <w:sz w:val="18"/>
              </w:rPr>
              <w:t>缴费</w:t>
            </w:r>
          </w:p>
        </w:tc>
        <w:tc>
          <w:tcPr>
            <w:tcW w:w="645" w:type="dxa"/>
          </w:tcPr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spacing w:line="235" w:lineRule="auto"/>
              <w:ind w:left="30"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职业年金缴费</w:t>
            </w:r>
          </w:p>
        </w:tc>
        <w:tc>
          <w:tcPr>
            <w:tcW w:w="660" w:type="dxa"/>
          </w:tcPr>
          <w:p>
            <w:pPr>
              <w:pStyle w:val="TableParagraph"/>
              <w:spacing w:line="235" w:lineRule="auto" w:before="101"/>
              <w:ind w:left="30" w:right="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职工基本医疗保险缴费</w:t>
            </w:r>
          </w:p>
        </w:tc>
        <w:tc>
          <w:tcPr>
            <w:tcW w:w="645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235" w:lineRule="auto"/>
              <w:ind w:left="30" w:right="2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公务员医疗补助缴费</w:t>
            </w:r>
          </w:p>
        </w:tc>
        <w:tc>
          <w:tcPr>
            <w:tcW w:w="66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235" w:lineRule="auto"/>
              <w:ind w:left="30" w:right="4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其他社会保障缴费</w:t>
            </w:r>
          </w:p>
        </w:tc>
        <w:tc>
          <w:tcPr>
            <w:tcW w:w="7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210"/>
              <w:rPr>
                <w:b/>
                <w:sz w:val="18"/>
              </w:rPr>
            </w:pPr>
            <w:r>
              <w:rPr>
                <w:b/>
                <w:sz w:val="18"/>
              </w:rPr>
              <w:t>合计</w:t>
            </w:r>
          </w:p>
        </w:tc>
        <w:tc>
          <w:tcPr>
            <w:tcW w:w="735" w:type="dxa"/>
          </w:tcPr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spacing w:line="235" w:lineRule="auto"/>
              <w:ind w:left="165" w:right="74" w:hanging="90"/>
              <w:rPr>
                <w:b/>
                <w:sz w:val="18"/>
              </w:rPr>
            </w:pPr>
            <w:r>
              <w:rPr>
                <w:b/>
                <w:sz w:val="18"/>
              </w:rPr>
              <w:t>伙食补助费</w:t>
            </w:r>
          </w:p>
        </w:tc>
        <w:tc>
          <w:tcPr>
            <w:tcW w:w="76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医疗费</w:t>
            </w:r>
          </w:p>
        </w:tc>
        <w:tc>
          <w:tcPr>
            <w:tcW w:w="81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235" w:lineRule="auto"/>
              <w:ind w:left="105" w:right="11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其他工资福利支出</w:t>
            </w:r>
          </w:p>
        </w:tc>
      </w:tr>
      <w:tr>
        <w:trPr>
          <w:trHeight w:val="540" w:hRule="atLeast"/>
        </w:trPr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合计</w:t>
            </w:r>
          </w:p>
        </w:tc>
        <w:tc>
          <w:tcPr>
            <w:tcW w:w="118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95.78</w:t>
            </w:r>
          </w:p>
        </w:tc>
        <w:tc>
          <w:tcPr>
            <w:tcW w:w="96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70.47</w:t>
            </w:r>
          </w:p>
        </w:tc>
        <w:tc>
          <w:tcPr>
            <w:tcW w:w="64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36.80</w:t>
            </w:r>
          </w:p>
        </w:tc>
        <w:tc>
          <w:tcPr>
            <w:tcW w:w="66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18.92</w:t>
            </w:r>
          </w:p>
        </w:tc>
        <w:tc>
          <w:tcPr>
            <w:tcW w:w="64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14.75</w:t>
            </w: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16.86</w:t>
            </w:r>
          </w:p>
        </w:tc>
        <w:tc>
          <w:tcPr>
            <w:tcW w:w="66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11.27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5.00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76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8.46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5" w:hRule="atLeast"/>
        </w:trPr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143</w:t>
            </w:r>
          </w:p>
        </w:tc>
        <w:tc>
          <w:tcPr>
            <w:tcW w:w="282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沅陵县史志研究室</w:t>
            </w:r>
          </w:p>
        </w:tc>
        <w:tc>
          <w:tcPr>
            <w:tcW w:w="118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95.78</w:t>
            </w:r>
          </w:p>
        </w:tc>
        <w:tc>
          <w:tcPr>
            <w:tcW w:w="96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70.47</w:t>
            </w:r>
          </w:p>
        </w:tc>
        <w:tc>
          <w:tcPr>
            <w:tcW w:w="64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36.80</w:t>
            </w:r>
          </w:p>
        </w:tc>
        <w:tc>
          <w:tcPr>
            <w:tcW w:w="66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18.92</w:t>
            </w:r>
          </w:p>
        </w:tc>
        <w:tc>
          <w:tcPr>
            <w:tcW w:w="64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14.75</w:t>
            </w: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16.86</w:t>
            </w:r>
          </w:p>
        </w:tc>
        <w:tc>
          <w:tcPr>
            <w:tcW w:w="66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11.27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5.00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76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8.46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40" w:hRule="atLeast"/>
        </w:trPr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143001</w:t>
            </w:r>
          </w:p>
        </w:tc>
        <w:tc>
          <w:tcPr>
            <w:tcW w:w="282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沅陵县史志研究室</w:t>
            </w:r>
          </w:p>
        </w:tc>
        <w:tc>
          <w:tcPr>
            <w:tcW w:w="118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95.78</w:t>
            </w:r>
          </w:p>
        </w:tc>
        <w:tc>
          <w:tcPr>
            <w:tcW w:w="96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70.47</w:t>
            </w:r>
          </w:p>
        </w:tc>
        <w:tc>
          <w:tcPr>
            <w:tcW w:w="64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36.80</w:t>
            </w:r>
          </w:p>
        </w:tc>
        <w:tc>
          <w:tcPr>
            <w:tcW w:w="66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18.92</w:t>
            </w:r>
          </w:p>
        </w:tc>
        <w:tc>
          <w:tcPr>
            <w:tcW w:w="64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14.75</w:t>
            </w: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16.86</w:t>
            </w:r>
          </w:p>
        </w:tc>
        <w:tc>
          <w:tcPr>
            <w:tcW w:w="66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11.27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5.00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76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8.46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5" w:hRule="atLeast"/>
        </w:trPr>
        <w:tc>
          <w:tcPr>
            <w:tcW w:w="45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75" w:right="6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201</w:t>
            </w:r>
          </w:p>
        </w:tc>
        <w:tc>
          <w:tcPr>
            <w:tcW w:w="46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118" w:right="1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31</w:t>
            </w:r>
          </w:p>
        </w:tc>
        <w:tc>
          <w:tcPr>
            <w:tcW w:w="46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118" w:right="1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01</w:t>
            </w:r>
          </w:p>
        </w:tc>
        <w:tc>
          <w:tcPr>
            <w:tcW w:w="103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  </w:t>
            </w:r>
            <w:r>
              <w:rPr>
                <w:w w:val="105"/>
                <w:sz w:val="16"/>
              </w:rPr>
              <w:t>143001</w:t>
            </w:r>
          </w:p>
        </w:tc>
        <w:tc>
          <w:tcPr>
            <w:tcW w:w="282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  </w:t>
            </w:r>
            <w:r>
              <w:rPr>
                <w:w w:val="105"/>
                <w:sz w:val="16"/>
              </w:rPr>
              <w:t>行政运行</w:t>
            </w:r>
          </w:p>
        </w:tc>
        <w:tc>
          <w:tcPr>
            <w:tcW w:w="118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95.78</w:t>
            </w:r>
          </w:p>
        </w:tc>
        <w:tc>
          <w:tcPr>
            <w:tcW w:w="96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70.47</w:t>
            </w:r>
          </w:p>
        </w:tc>
        <w:tc>
          <w:tcPr>
            <w:tcW w:w="64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36.80</w:t>
            </w:r>
          </w:p>
        </w:tc>
        <w:tc>
          <w:tcPr>
            <w:tcW w:w="66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18.92</w:t>
            </w:r>
          </w:p>
        </w:tc>
        <w:tc>
          <w:tcPr>
            <w:tcW w:w="64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14.75</w:t>
            </w: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16.86</w:t>
            </w:r>
          </w:p>
        </w:tc>
        <w:tc>
          <w:tcPr>
            <w:tcW w:w="66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11.27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5.00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0.59</w:t>
            </w:r>
          </w:p>
        </w:tc>
        <w:tc>
          <w:tcPr>
            <w:tcW w:w="76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8.46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headerReference w:type="default" r:id="rId10"/>
          <w:pgSz w:w="18710" w:h="11910" w:orient="landscape"/>
          <w:pgMar w:header="320" w:footer="0" w:top="520" w:bottom="280" w:left="100" w:right="220"/>
          <w:pgNumType w:start="10"/>
        </w:sectPr>
      </w:pPr>
    </w:p>
    <w:p>
      <w:pPr>
        <w:pStyle w:val="BodyText"/>
        <w:rPr>
          <w:sz w:val="44"/>
        </w:rPr>
      </w:pPr>
    </w:p>
    <w:p>
      <w:pPr>
        <w:pStyle w:val="Heading1"/>
        <w:spacing w:before="0"/>
        <w:ind w:left="1925" w:right="0"/>
        <w:jc w:val="left"/>
      </w:pPr>
      <w:r>
        <w:rPr/>
        <w:t>一般公共预算基本支出表--人员经费(对个人和家庭的补助)(按政府预算经济分类)</w:t>
      </w:r>
    </w:p>
    <w:p>
      <w:pPr>
        <w:spacing w:before="49"/>
        <w:ind w:left="642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部门公开表11</w:t>
      </w:r>
    </w:p>
    <w:p>
      <w:pPr>
        <w:spacing w:after="0"/>
        <w:jc w:val="left"/>
        <w:rPr>
          <w:sz w:val="18"/>
        </w:rPr>
        <w:sectPr>
          <w:headerReference w:type="default" r:id="rId11"/>
          <w:pgSz w:w="18710" w:h="11910" w:orient="landscape"/>
          <w:pgMar w:header="0" w:footer="0" w:top="260" w:bottom="280" w:left="100" w:right="220"/>
          <w:cols w:num="2" w:equalWidth="0">
            <w:col w:w="16033" w:space="40"/>
            <w:col w:w="2317"/>
          </w:cols>
        </w:sectPr>
      </w:pPr>
    </w:p>
    <w:p>
      <w:pPr>
        <w:pStyle w:val="BodyText"/>
        <w:spacing w:before="11"/>
        <w:rPr>
          <w:sz w:val="18"/>
        </w:rPr>
      </w:pPr>
    </w:p>
    <w:p>
      <w:pPr>
        <w:tabs>
          <w:tab w:pos="16534" w:val="left" w:leader="none"/>
        </w:tabs>
        <w:spacing w:before="75"/>
        <w:ind w:left="200" w:right="0" w:firstLine="0"/>
        <w:jc w:val="left"/>
        <w:rPr>
          <w:sz w:val="18"/>
        </w:rPr>
      </w:pPr>
      <w:r>
        <w:rPr>
          <w:b/>
          <w:spacing w:val="15"/>
          <w:sz w:val="18"/>
        </w:rPr>
        <w:t>单位：沅陵县史志研究</w:t>
      </w:r>
      <w:r>
        <w:rPr>
          <w:b/>
          <w:sz w:val="18"/>
        </w:rPr>
        <w:t>室</w:t>
        <w:tab/>
      </w:r>
      <w:r>
        <w:rPr>
          <w:sz w:val="18"/>
        </w:rPr>
        <w:t>金额单位：万元</w:t>
      </w:r>
    </w:p>
    <w:p>
      <w:pPr>
        <w:pStyle w:val="BodyText"/>
        <w:spacing w:before="4"/>
        <w:rPr>
          <w:sz w:val="8"/>
        </w:rPr>
      </w:pPr>
    </w:p>
    <w:tbl>
      <w:tblPr>
        <w:tblW w:w="0" w:type="auto"/>
        <w:jc w:val="left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0"/>
        <w:gridCol w:w="795"/>
        <w:gridCol w:w="795"/>
        <w:gridCol w:w="1785"/>
        <w:gridCol w:w="3765"/>
        <w:gridCol w:w="1800"/>
        <w:gridCol w:w="1590"/>
        <w:gridCol w:w="1590"/>
        <w:gridCol w:w="1590"/>
        <w:gridCol w:w="1590"/>
        <w:gridCol w:w="1575"/>
      </w:tblGrid>
      <w:tr>
        <w:trPr>
          <w:trHeight w:val="600" w:hRule="atLeast"/>
        </w:trPr>
        <w:tc>
          <w:tcPr>
            <w:tcW w:w="2370" w:type="dxa"/>
            <w:gridSpan w:val="3"/>
          </w:tcPr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spacing w:before="1"/>
              <w:ind w:left="796" w:right="7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功能科目</w:t>
            </w:r>
          </w:p>
        </w:tc>
        <w:tc>
          <w:tcPr>
            <w:tcW w:w="178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before="1"/>
              <w:ind w:left="495"/>
              <w:rPr>
                <w:b/>
                <w:sz w:val="18"/>
              </w:rPr>
            </w:pPr>
            <w:r>
              <w:rPr>
                <w:b/>
                <w:sz w:val="18"/>
              </w:rPr>
              <w:t>单位代码</w:t>
            </w:r>
          </w:p>
        </w:tc>
        <w:tc>
          <w:tcPr>
            <w:tcW w:w="376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before="1"/>
              <w:ind w:left="900"/>
              <w:rPr>
                <w:b/>
                <w:sz w:val="18"/>
              </w:rPr>
            </w:pPr>
            <w:r>
              <w:rPr>
                <w:b/>
                <w:sz w:val="18"/>
              </w:rPr>
              <w:t>单位名称（功能科目）</w:t>
            </w:r>
          </w:p>
        </w:tc>
        <w:tc>
          <w:tcPr>
            <w:tcW w:w="180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before="1"/>
              <w:ind w:left="691" w:right="6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总计</w:t>
            </w:r>
          </w:p>
        </w:tc>
        <w:tc>
          <w:tcPr>
            <w:tcW w:w="159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before="1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社会福利和救济</w:t>
            </w:r>
          </w:p>
        </w:tc>
        <w:tc>
          <w:tcPr>
            <w:tcW w:w="159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before="1"/>
              <w:ind w:left="495"/>
              <w:rPr>
                <w:b/>
                <w:sz w:val="18"/>
              </w:rPr>
            </w:pPr>
            <w:r>
              <w:rPr>
                <w:b/>
                <w:sz w:val="18"/>
              </w:rPr>
              <w:t>助学金</w:t>
            </w:r>
          </w:p>
        </w:tc>
        <w:tc>
          <w:tcPr>
            <w:tcW w:w="159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spacing w:line="235" w:lineRule="auto" w:before="1"/>
              <w:ind w:left="690" w:right="119" w:hanging="585"/>
              <w:rPr>
                <w:b/>
                <w:sz w:val="18"/>
              </w:rPr>
            </w:pPr>
            <w:r>
              <w:rPr>
                <w:b/>
                <w:sz w:val="18"/>
              </w:rPr>
              <w:t>个人农业生产补贴</w:t>
            </w:r>
          </w:p>
        </w:tc>
        <w:tc>
          <w:tcPr>
            <w:tcW w:w="159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before="1"/>
              <w:ind w:left="405"/>
              <w:rPr>
                <w:b/>
                <w:sz w:val="18"/>
              </w:rPr>
            </w:pPr>
            <w:r>
              <w:rPr>
                <w:b/>
                <w:sz w:val="18"/>
              </w:rPr>
              <w:t>离退休费</w:t>
            </w:r>
          </w:p>
        </w:tc>
        <w:tc>
          <w:tcPr>
            <w:tcW w:w="157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spacing w:line="235" w:lineRule="auto" w:before="1"/>
              <w:ind w:left="390" w:right="104" w:hanging="285"/>
              <w:rPr>
                <w:b/>
                <w:sz w:val="18"/>
              </w:rPr>
            </w:pPr>
            <w:r>
              <w:rPr>
                <w:b/>
                <w:sz w:val="18"/>
              </w:rPr>
              <w:t>其他对个人和家庭的补助</w:t>
            </w:r>
          </w:p>
        </w:tc>
      </w:tr>
      <w:tr>
        <w:trPr>
          <w:trHeight w:val="645" w:hRule="atLeast"/>
        </w:trPr>
        <w:tc>
          <w:tcPr>
            <w:tcW w:w="780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类</w:t>
            </w:r>
          </w:p>
        </w:tc>
        <w:tc>
          <w:tcPr>
            <w:tcW w:w="795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款</w:t>
            </w:r>
          </w:p>
        </w:tc>
        <w:tc>
          <w:tcPr>
            <w:tcW w:w="795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项</w:t>
            </w:r>
          </w:p>
        </w:tc>
        <w:tc>
          <w:tcPr>
            <w:tcW w:w="17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合计</w:t>
            </w:r>
          </w:p>
        </w:tc>
        <w:tc>
          <w:tcPr>
            <w:tcW w:w="180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159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0.83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0.60</w:t>
            </w:r>
          </w:p>
        </w:tc>
      </w:tr>
      <w:tr>
        <w:trPr>
          <w:trHeight w:val="540" w:hRule="atLeast"/>
        </w:trPr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143</w:t>
            </w:r>
          </w:p>
        </w:tc>
        <w:tc>
          <w:tcPr>
            <w:tcW w:w="376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沅陵县史志研究室</w:t>
            </w:r>
          </w:p>
        </w:tc>
        <w:tc>
          <w:tcPr>
            <w:tcW w:w="180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159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0.83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0.60</w:t>
            </w:r>
          </w:p>
        </w:tc>
      </w:tr>
      <w:tr>
        <w:trPr>
          <w:trHeight w:val="540" w:hRule="atLeast"/>
        </w:trPr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143001</w:t>
            </w:r>
          </w:p>
        </w:tc>
        <w:tc>
          <w:tcPr>
            <w:tcW w:w="376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沅陵县史志研究室</w:t>
            </w:r>
          </w:p>
        </w:tc>
        <w:tc>
          <w:tcPr>
            <w:tcW w:w="180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159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0.83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0.60</w:t>
            </w:r>
          </w:p>
        </w:tc>
      </w:tr>
      <w:tr>
        <w:trPr>
          <w:trHeight w:val="525" w:hRule="atLeast"/>
        </w:trPr>
        <w:tc>
          <w:tcPr>
            <w:tcW w:w="78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240" w:right="23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201</w:t>
            </w:r>
          </w:p>
        </w:tc>
        <w:tc>
          <w:tcPr>
            <w:tcW w:w="79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99" w:right="10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31</w:t>
            </w:r>
          </w:p>
        </w:tc>
        <w:tc>
          <w:tcPr>
            <w:tcW w:w="79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99" w:right="10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01</w:t>
            </w:r>
          </w:p>
        </w:tc>
        <w:tc>
          <w:tcPr>
            <w:tcW w:w="178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  </w:t>
            </w:r>
            <w:r>
              <w:rPr>
                <w:w w:val="105"/>
                <w:sz w:val="16"/>
              </w:rPr>
              <w:t>143001</w:t>
            </w:r>
          </w:p>
        </w:tc>
        <w:tc>
          <w:tcPr>
            <w:tcW w:w="376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  </w:t>
            </w:r>
            <w:r>
              <w:rPr>
                <w:w w:val="105"/>
                <w:sz w:val="16"/>
              </w:rPr>
              <w:t>行政运行</w:t>
            </w:r>
          </w:p>
        </w:tc>
        <w:tc>
          <w:tcPr>
            <w:tcW w:w="180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159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0.83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0.60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8710" w:h="11910" w:orient="landscape"/>
          <w:pgMar w:top="1580" w:bottom="280" w:left="100" w:right="220"/>
        </w:sectPr>
      </w:pPr>
    </w:p>
    <w:p>
      <w:pPr>
        <w:pStyle w:val="BodyText"/>
        <w:spacing w:before="5"/>
        <w:rPr>
          <w:sz w:val="15"/>
        </w:rPr>
      </w:pPr>
    </w:p>
    <w:p>
      <w:pPr>
        <w:pStyle w:val="Heading1"/>
      </w:pPr>
      <w:r>
        <w:rPr/>
        <w:t>一般公共预算基本支出表--人员经费(对个人和家庭的补助)（按部门预算经济分类）</w:t>
      </w:r>
    </w:p>
    <w:p>
      <w:pPr>
        <w:tabs>
          <w:tab w:pos="16751" w:val="left" w:leader="none"/>
        </w:tabs>
        <w:spacing w:before="256"/>
        <w:ind w:left="11" w:right="0" w:firstLine="0"/>
        <w:jc w:val="center"/>
        <w:rPr>
          <w:sz w:val="18"/>
        </w:rPr>
      </w:pPr>
      <w:r>
        <w:rPr>
          <w:b/>
          <w:spacing w:val="15"/>
          <w:sz w:val="18"/>
        </w:rPr>
        <w:t>单位：沅陵县史志研究</w:t>
      </w:r>
      <w:r>
        <w:rPr>
          <w:b/>
          <w:sz w:val="18"/>
        </w:rPr>
        <w:t>室</w:t>
        <w:tab/>
      </w:r>
      <w:r>
        <w:rPr>
          <w:sz w:val="18"/>
        </w:rPr>
        <w:t>金额单位：万元</w:t>
      </w:r>
    </w:p>
    <w:p>
      <w:pPr>
        <w:pStyle w:val="BodyText"/>
        <w:spacing w:before="4" w:after="1"/>
        <w:rPr>
          <w:sz w:val="8"/>
        </w:rPr>
      </w:pPr>
    </w:p>
    <w:tbl>
      <w:tblPr>
        <w:tblW w:w="0" w:type="auto"/>
        <w:jc w:val="left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"/>
        <w:gridCol w:w="525"/>
        <w:gridCol w:w="525"/>
        <w:gridCol w:w="1185"/>
        <w:gridCol w:w="2685"/>
        <w:gridCol w:w="1200"/>
        <w:gridCol w:w="1005"/>
        <w:gridCol w:w="975"/>
        <w:gridCol w:w="1035"/>
        <w:gridCol w:w="825"/>
        <w:gridCol w:w="870"/>
        <w:gridCol w:w="960"/>
        <w:gridCol w:w="960"/>
        <w:gridCol w:w="960"/>
        <w:gridCol w:w="960"/>
        <w:gridCol w:w="960"/>
        <w:gridCol w:w="960"/>
        <w:gridCol w:w="960"/>
      </w:tblGrid>
      <w:tr>
        <w:trPr>
          <w:trHeight w:val="600" w:hRule="atLeast"/>
        </w:trPr>
        <w:tc>
          <w:tcPr>
            <w:tcW w:w="1560" w:type="dxa"/>
            <w:gridSpan w:val="3"/>
          </w:tcPr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spacing w:before="1"/>
              <w:ind w:left="390"/>
              <w:rPr>
                <w:b/>
                <w:sz w:val="18"/>
              </w:rPr>
            </w:pPr>
            <w:r>
              <w:rPr>
                <w:b/>
                <w:sz w:val="18"/>
              </w:rPr>
              <w:t>功能科目</w:t>
            </w:r>
          </w:p>
        </w:tc>
        <w:tc>
          <w:tcPr>
            <w:tcW w:w="118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95"/>
              <w:rPr>
                <w:b/>
                <w:sz w:val="18"/>
              </w:rPr>
            </w:pPr>
            <w:r>
              <w:rPr>
                <w:b/>
                <w:sz w:val="18"/>
              </w:rPr>
              <w:t>单位代码</w:t>
            </w:r>
          </w:p>
        </w:tc>
        <w:tc>
          <w:tcPr>
            <w:tcW w:w="268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360"/>
              <w:rPr>
                <w:b/>
                <w:sz w:val="18"/>
              </w:rPr>
            </w:pPr>
            <w:r>
              <w:rPr>
                <w:b/>
                <w:sz w:val="18"/>
              </w:rPr>
              <w:t>单位名称（功能科目）</w:t>
            </w:r>
          </w:p>
        </w:tc>
        <w:tc>
          <w:tcPr>
            <w:tcW w:w="120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391" w:right="3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总计</w:t>
            </w:r>
          </w:p>
        </w:tc>
        <w:tc>
          <w:tcPr>
            <w:tcW w:w="100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210"/>
              <w:rPr>
                <w:b/>
                <w:sz w:val="18"/>
              </w:rPr>
            </w:pPr>
            <w:r>
              <w:rPr>
                <w:b/>
                <w:sz w:val="18"/>
              </w:rPr>
              <w:t>离休费</w:t>
            </w:r>
          </w:p>
        </w:tc>
        <w:tc>
          <w:tcPr>
            <w:tcW w:w="97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95"/>
              <w:rPr>
                <w:b/>
                <w:sz w:val="18"/>
              </w:rPr>
            </w:pPr>
            <w:r>
              <w:rPr>
                <w:b/>
                <w:sz w:val="18"/>
              </w:rPr>
              <w:t>退休费</w:t>
            </w:r>
          </w:p>
        </w:tc>
        <w:tc>
          <w:tcPr>
            <w:tcW w:w="103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"/>
              <w:rPr>
                <w:sz w:val="17"/>
              </w:rPr>
            </w:pPr>
          </w:p>
          <w:p>
            <w:pPr>
              <w:pStyle w:val="TableParagraph"/>
              <w:spacing w:line="235" w:lineRule="auto"/>
              <w:ind w:left="420" w:right="29" w:hanging="390"/>
              <w:rPr>
                <w:b/>
                <w:sz w:val="18"/>
              </w:rPr>
            </w:pPr>
            <w:r>
              <w:rPr>
                <w:b/>
                <w:sz w:val="18"/>
              </w:rPr>
              <w:t>退职（役） 费</w:t>
            </w:r>
          </w:p>
        </w:tc>
        <w:tc>
          <w:tcPr>
            <w:tcW w:w="82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抚恤金</w:t>
            </w:r>
          </w:p>
        </w:tc>
        <w:tc>
          <w:tcPr>
            <w:tcW w:w="87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生活补助</w:t>
            </w:r>
          </w:p>
        </w:tc>
        <w:tc>
          <w:tcPr>
            <w:tcW w:w="96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80"/>
              <w:rPr>
                <w:b/>
                <w:sz w:val="18"/>
              </w:rPr>
            </w:pPr>
            <w:r>
              <w:rPr>
                <w:b/>
                <w:sz w:val="18"/>
              </w:rPr>
              <w:t>救济费</w:t>
            </w:r>
          </w:p>
        </w:tc>
        <w:tc>
          <w:tcPr>
            <w:tcW w:w="96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"/>
              <w:rPr>
                <w:sz w:val="17"/>
              </w:rPr>
            </w:pPr>
          </w:p>
          <w:p>
            <w:pPr>
              <w:pStyle w:val="TableParagraph"/>
              <w:spacing w:line="235" w:lineRule="auto"/>
              <w:ind w:left="375" w:right="89" w:hanging="285"/>
              <w:rPr>
                <w:b/>
                <w:sz w:val="18"/>
              </w:rPr>
            </w:pPr>
            <w:r>
              <w:rPr>
                <w:b/>
                <w:sz w:val="18"/>
              </w:rPr>
              <w:t>医疗费补助</w:t>
            </w:r>
          </w:p>
        </w:tc>
        <w:tc>
          <w:tcPr>
            <w:tcW w:w="96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80"/>
              <w:rPr>
                <w:b/>
                <w:sz w:val="18"/>
              </w:rPr>
            </w:pPr>
            <w:r>
              <w:rPr>
                <w:b/>
                <w:sz w:val="18"/>
              </w:rPr>
              <w:t>助学金</w:t>
            </w:r>
          </w:p>
        </w:tc>
        <w:tc>
          <w:tcPr>
            <w:tcW w:w="96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80"/>
              <w:rPr>
                <w:b/>
                <w:sz w:val="18"/>
              </w:rPr>
            </w:pPr>
            <w:r>
              <w:rPr>
                <w:b/>
                <w:sz w:val="18"/>
              </w:rPr>
              <w:t>奖励金</w:t>
            </w:r>
          </w:p>
        </w:tc>
        <w:tc>
          <w:tcPr>
            <w:tcW w:w="96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"/>
              <w:rPr>
                <w:sz w:val="17"/>
              </w:rPr>
            </w:pPr>
          </w:p>
          <w:p>
            <w:pPr>
              <w:pStyle w:val="TableParagraph"/>
              <w:spacing w:line="235" w:lineRule="auto"/>
              <w:ind w:left="180" w:right="89" w:hanging="90"/>
              <w:rPr>
                <w:b/>
                <w:sz w:val="18"/>
              </w:rPr>
            </w:pPr>
            <w:r>
              <w:rPr>
                <w:b/>
                <w:sz w:val="18"/>
              </w:rPr>
              <w:t>代缴社会保险费</w:t>
            </w:r>
          </w:p>
        </w:tc>
        <w:tc>
          <w:tcPr>
            <w:tcW w:w="96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"/>
              <w:rPr>
                <w:sz w:val="17"/>
              </w:rPr>
            </w:pPr>
          </w:p>
          <w:p>
            <w:pPr>
              <w:pStyle w:val="TableParagraph"/>
              <w:spacing w:line="235" w:lineRule="auto"/>
              <w:ind w:left="90" w:right="89"/>
              <w:rPr>
                <w:b/>
                <w:sz w:val="18"/>
              </w:rPr>
            </w:pPr>
            <w:r>
              <w:rPr>
                <w:b/>
                <w:sz w:val="18"/>
              </w:rPr>
              <w:t>个人农业生产补贴</w:t>
            </w:r>
          </w:p>
        </w:tc>
        <w:tc>
          <w:tcPr>
            <w:tcW w:w="960" w:type="dxa"/>
            <w:vMerge w:val="restart"/>
          </w:tcPr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spacing w:line="235" w:lineRule="auto" w:before="1"/>
              <w:ind w:left="90" w:right="8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其他对个人和家庭的补助</w:t>
            </w:r>
          </w:p>
        </w:tc>
      </w:tr>
      <w:tr>
        <w:trPr>
          <w:trHeight w:val="765" w:hRule="atLeast"/>
        </w:trPr>
        <w:tc>
          <w:tcPr>
            <w:tcW w:w="510" w:type="dxa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类</w:t>
            </w:r>
          </w:p>
        </w:tc>
        <w:tc>
          <w:tcPr>
            <w:tcW w:w="525" w:type="dxa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款</w:t>
            </w:r>
          </w:p>
        </w:tc>
        <w:tc>
          <w:tcPr>
            <w:tcW w:w="525" w:type="dxa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项</w:t>
            </w:r>
          </w:p>
        </w:tc>
        <w:tc>
          <w:tcPr>
            <w:tcW w:w="11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合计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0.83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0.60</w:t>
            </w:r>
          </w:p>
        </w:tc>
      </w:tr>
      <w:tr>
        <w:trPr>
          <w:trHeight w:val="540" w:hRule="atLeast"/>
        </w:trPr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143</w:t>
            </w:r>
          </w:p>
        </w:tc>
        <w:tc>
          <w:tcPr>
            <w:tcW w:w="268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沅陵县史志研究室</w:t>
            </w:r>
          </w:p>
        </w:tc>
        <w:tc>
          <w:tcPr>
            <w:tcW w:w="120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0.83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0.60</w:t>
            </w:r>
          </w:p>
        </w:tc>
      </w:tr>
      <w:tr>
        <w:trPr>
          <w:trHeight w:val="540" w:hRule="atLeast"/>
        </w:trPr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143001</w:t>
            </w:r>
          </w:p>
        </w:tc>
        <w:tc>
          <w:tcPr>
            <w:tcW w:w="268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沅陵县史志研究室</w:t>
            </w:r>
          </w:p>
        </w:tc>
        <w:tc>
          <w:tcPr>
            <w:tcW w:w="120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0.83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0.60</w:t>
            </w:r>
          </w:p>
        </w:tc>
      </w:tr>
      <w:tr>
        <w:trPr>
          <w:trHeight w:val="525" w:hRule="atLeast"/>
        </w:trPr>
        <w:tc>
          <w:tcPr>
            <w:tcW w:w="51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60" w:right="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201</w:t>
            </w:r>
          </w:p>
        </w:tc>
        <w:tc>
          <w:tcPr>
            <w:tcW w:w="52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106" w:right="1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31</w:t>
            </w:r>
          </w:p>
        </w:tc>
        <w:tc>
          <w:tcPr>
            <w:tcW w:w="52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106" w:right="1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01</w:t>
            </w:r>
          </w:p>
        </w:tc>
        <w:tc>
          <w:tcPr>
            <w:tcW w:w="118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  </w:t>
            </w:r>
            <w:r>
              <w:rPr>
                <w:w w:val="105"/>
                <w:sz w:val="16"/>
              </w:rPr>
              <w:t>143001</w:t>
            </w:r>
          </w:p>
        </w:tc>
        <w:tc>
          <w:tcPr>
            <w:tcW w:w="268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  </w:t>
            </w:r>
            <w:r>
              <w:rPr>
                <w:w w:val="105"/>
                <w:sz w:val="16"/>
              </w:rPr>
              <w:t>行政运行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1.43</w:t>
            </w:r>
          </w:p>
        </w:tc>
        <w:tc>
          <w:tcPr>
            <w:tcW w:w="10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0.83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0.60</w:t>
            </w:r>
          </w:p>
        </w:tc>
      </w:tr>
    </w:tbl>
    <w:p>
      <w:pPr>
        <w:spacing w:after="0"/>
        <w:jc w:val="right"/>
        <w:rPr>
          <w:sz w:val="16"/>
        </w:rPr>
        <w:sectPr>
          <w:headerReference w:type="default" r:id="rId12"/>
          <w:pgSz w:w="18710" w:h="11910" w:orient="landscape"/>
          <w:pgMar w:header="320" w:footer="0" w:top="520" w:bottom="280" w:left="100" w:right="220"/>
          <w:pgNumType w:start="12"/>
        </w:sectPr>
      </w:pPr>
    </w:p>
    <w:p>
      <w:pPr>
        <w:pStyle w:val="BodyText"/>
        <w:spacing w:before="11"/>
        <w:rPr>
          <w:sz w:val="11"/>
        </w:rPr>
      </w:pPr>
    </w:p>
    <w:p>
      <w:pPr>
        <w:pStyle w:val="Heading1"/>
      </w:pPr>
      <w:r>
        <w:rPr/>
        <w:t>一般公共预算基本支出表--公用经费(商品和服务支出)（按政府预算经济分类）</w:t>
      </w:r>
    </w:p>
    <w:p>
      <w:pPr>
        <w:tabs>
          <w:tab w:pos="16781" w:val="left" w:leader="none"/>
        </w:tabs>
        <w:spacing w:before="211"/>
        <w:ind w:left="26" w:right="0" w:firstLine="0"/>
        <w:jc w:val="center"/>
        <w:rPr>
          <w:sz w:val="18"/>
        </w:rPr>
      </w:pPr>
      <w:r>
        <w:rPr>
          <w:b/>
          <w:spacing w:val="15"/>
          <w:sz w:val="18"/>
        </w:rPr>
        <w:t>单位：沅陵县史志研究</w:t>
      </w:r>
      <w:r>
        <w:rPr>
          <w:b/>
          <w:sz w:val="18"/>
        </w:rPr>
        <w:t>室</w:t>
        <w:tab/>
      </w:r>
      <w:r>
        <w:rPr>
          <w:sz w:val="18"/>
        </w:rPr>
        <w:t>金额单位：万元</w:t>
      </w:r>
    </w:p>
    <w:p>
      <w:pPr>
        <w:pStyle w:val="BodyText"/>
        <w:spacing w:before="5"/>
        <w:rPr>
          <w:sz w:val="8"/>
        </w:rPr>
      </w:pPr>
    </w:p>
    <w:tbl>
      <w:tblPr>
        <w:tblW w:w="0" w:type="auto"/>
        <w:jc w:val="left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5"/>
        <w:gridCol w:w="525"/>
        <w:gridCol w:w="540"/>
        <w:gridCol w:w="1200"/>
        <w:gridCol w:w="2790"/>
        <w:gridCol w:w="945"/>
        <w:gridCol w:w="810"/>
        <w:gridCol w:w="810"/>
        <w:gridCol w:w="795"/>
        <w:gridCol w:w="810"/>
        <w:gridCol w:w="990"/>
        <w:gridCol w:w="795"/>
        <w:gridCol w:w="810"/>
        <w:gridCol w:w="795"/>
        <w:gridCol w:w="810"/>
        <w:gridCol w:w="810"/>
        <w:gridCol w:w="795"/>
        <w:gridCol w:w="810"/>
        <w:gridCol w:w="870"/>
        <w:gridCol w:w="840"/>
      </w:tblGrid>
      <w:tr>
        <w:trPr>
          <w:trHeight w:val="660" w:hRule="atLeast"/>
        </w:trPr>
        <w:tc>
          <w:tcPr>
            <w:tcW w:w="1590" w:type="dxa"/>
            <w:gridSpan w:val="3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405"/>
              <w:rPr>
                <w:b/>
                <w:sz w:val="18"/>
              </w:rPr>
            </w:pPr>
            <w:r>
              <w:rPr>
                <w:b/>
                <w:sz w:val="18"/>
              </w:rPr>
              <w:t>功能科目</w:t>
            </w:r>
          </w:p>
        </w:tc>
        <w:tc>
          <w:tcPr>
            <w:tcW w:w="120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before="1"/>
              <w:ind w:left="210"/>
              <w:rPr>
                <w:b/>
                <w:sz w:val="18"/>
              </w:rPr>
            </w:pPr>
            <w:r>
              <w:rPr>
                <w:b/>
                <w:sz w:val="18"/>
              </w:rPr>
              <w:t>单位代码</w:t>
            </w:r>
          </w:p>
        </w:tc>
        <w:tc>
          <w:tcPr>
            <w:tcW w:w="279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before="1"/>
              <w:ind w:left="420"/>
              <w:rPr>
                <w:b/>
                <w:sz w:val="18"/>
              </w:rPr>
            </w:pPr>
            <w:r>
              <w:rPr>
                <w:b/>
                <w:sz w:val="18"/>
              </w:rPr>
              <w:t>单位名称（功能科目）</w:t>
            </w:r>
          </w:p>
        </w:tc>
        <w:tc>
          <w:tcPr>
            <w:tcW w:w="94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before="1"/>
              <w:ind w:left="270"/>
              <w:rPr>
                <w:b/>
                <w:sz w:val="18"/>
              </w:rPr>
            </w:pPr>
            <w:r>
              <w:rPr>
                <w:b/>
                <w:sz w:val="18"/>
              </w:rPr>
              <w:t>总计</w:t>
            </w:r>
          </w:p>
        </w:tc>
        <w:tc>
          <w:tcPr>
            <w:tcW w:w="9030" w:type="dxa"/>
            <w:gridSpan w:val="11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3667" w:right="36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机关商品和服务支出</w:t>
            </w:r>
          </w:p>
        </w:tc>
        <w:tc>
          <w:tcPr>
            <w:tcW w:w="2520" w:type="dxa"/>
            <w:gridSpan w:val="3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285"/>
              <w:rPr>
                <w:b/>
                <w:sz w:val="18"/>
              </w:rPr>
            </w:pPr>
            <w:r>
              <w:rPr>
                <w:b/>
                <w:sz w:val="18"/>
              </w:rPr>
              <w:t>对事业单位经常性补助</w:t>
            </w:r>
          </w:p>
        </w:tc>
      </w:tr>
      <w:tr>
        <w:trPr>
          <w:trHeight w:val="885" w:hRule="atLeast"/>
        </w:trPr>
        <w:tc>
          <w:tcPr>
            <w:tcW w:w="525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类</w:t>
            </w:r>
          </w:p>
        </w:tc>
        <w:tc>
          <w:tcPr>
            <w:tcW w:w="525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165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款</w:t>
            </w:r>
          </w:p>
        </w:tc>
        <w:tc>
          <w:tcPr>
            <w:tcW w:w="540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项</w:t>
            </w:r>
          </w:p>
        </w:tc>
        <w:tc>
          <w:tcPr>
            <w:tcW w:w="12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210"/>
              <w:rPr>
                <w:b/>
                <w:sz w:val="18"/>
              </w:rPr>
            </w:pPr>
            <w:r>
              <w:rPr>
                <w:b/>
                <w:sz w:val="18"/>
              </w:rPr>
              <w:t>合计</w:t>
            </w:r>
          </w:p>
        </w:tc>
        <w:tc>
          <w:tcPr>
            <w:tcW w:w="81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235" w:lineRule="auto"/>
              <w:ind w:left="300" w:right="119" w:hanging="195"/>
              <w:rPr>
                <w:b/>
                <w:sz w:val="18"/>
              </w:rPr>
            </w:pPr>
            <w:r>
              <w:rPr>
                <w:b/>
                <w:sz w:val="18"/>
              </w:rPr>
              <w:t>办公经费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会议费</w:t>
            </w:r>
          </w:p>
        </w:tc>
        <w:tc>
          <w:tcPr>
            <w:tcW w:w="810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培训费</w:t>
            </w:r>
          </w:p>
        </w:tc>
        <w:tc>
          <w:tcPr>
            <w:tcW w:w="99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235" w:lineRule="auto"/>
              <w:ind w:left="195" w:right="104" w:hanging="90"/>
              <w:rPr>
                <w:b/>
                <w:sz w:val="18"/>
              </w:rPr>
            </w:pPr>
            <w:r>
              <w:rPr>
                <w:b/>
                <w:sz w:val="18"/>
              </w:rPr>
              <w:t>专用材料购置费</w:t>
            </w:r>
          </w:p>
        </w:tc>
        <w:tc>
          <w:tcPr>
            <w:tcW w:w="795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235" w:lineRule="auto"/>
              <w:ind w:left="195" w:right="104" w:hanging="90"/>
              <w:rPr>
                <w:b/>
                <w:sz w:val="18"/>
              </w:rPr>
            </w:pPr>
            <w:r>
              <w:rPr>
                <w:b/>
                <w:sz w:val="18"/>
              </w:rPr>
              <w:t>委托业务费</w:t>
            </w:r>
          </w:p>
        </w:tc>
        <w:tc>
          <w:tcPr>
            <w:tcW w:w="81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235" w:lineRule="auto"/>
              <w:ind w:left="210" w:right="119" w:hanging="105"/>
              <w:rPr>
                <w:b/>
                <w:sz w:val="18"/>
              </w:rPr>
            </w:pPr>
            <w:r>
              <w:rPr>
                <w:b/>
                <w:sz w:val="18"/>
              </w:rPr>
              <w:t>公务接待费</w:t>
            </w:r>
          </w:p>
        </w:tc>
        <w:tc>
          <w:tcPr>
            <w:tcW w:w="795" w:type="dxa"/>
          </w:tcPr>
          <w:p>
            <w:pPr>
              <w:pStyle w:val="TableParagraph"/>
              <w:spacing w:line="235" w:lineRule="auto"/>
              <w:ind w:left="105" w:right="1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因公出国（ 境）费</w:t>
            </w:r>
          </w:p>
          <w:p>
            <w:pPr>
              <w:pStyle w:val="TableParagraph"/>
              <w:spacing w:line="191" w:lineRule="exact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用</w:t>
            </w:r>
          </w:p>
        </w:tc>
        <w:tc>
          <w:tcPr>
            <w:tcW w:w="810" w:type="dxa"/>
          </w:tcPr>
          <w:p>
            <w:pPr>
              <w:pStyle w:val="TableParagraph"/>
              <w:spacing w:line="235" w:lineRule="auto" w:before="101"/>
              <w:ind w:left="105" w:right="11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公务用车运行维护费</w:t>
            </w:r>
          </w:p>
        </w:tc>
        <w:tc>
          <w:tcPr>
            <w:tcW w:w="810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line="228" w:lineRule="exact"/>
              <w:ind w:left="150"/>
              <w:rPr>
                <w:b/>
                <w:sz w:val="18"/>
              </w:rPr>
            </w:pPr>
            <w:r>
              <w:rPr>
                <w:b/>
                <w:spacing w:val="10"/>
                <w:w w:val="95"/>
                <w:sz w:val="18"/>
              </w:rPr>
              <w:t>维修(</w:t>
            </w:r>
          </w:p>
          <w:p>
            <w:pPr>
              <w:pStyle w:val="TableParagraph"/>
              <w:spacing w:line="228" w:lineRule="exact"/>
              <w:ind w:left="150"/>
              <w:rPr>
                <w:b/>
                <w:sz w:val="18"/>
              </w:rPr>
            </w:pPr>
            <w:r>
              <w:rPr>
                <w:b/>
                <w:spacing w:val="10"/>
                <w:w w:val="95"/>
                <w:sz w:val="18"/>
              </w:rPr>
              <w:t>护)费</w:t>
            </w:r>
          </w:p>
        </w:tc>
        <w:tc>
          <w:tcPr>
            <w:tcW w:w="795" w:type="dxa"/>
          </w:tcPr>
          <w:p>
            <w:pPr>
              <w:pStyle w:val="TableParagraph"/>
              <w:spacing w:line="235" w:lineRule="auto" w:before="101"/>
              <w:ind w:left="105" w:right="10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其他商品和服务支出</w:t>
            </w:r>
          </w:p>
        </w:tc>
        <w:tc>
          <w:tcPr>
            <w:tcW w:w="810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210"/>
              <w:rPr>
                <w:b/>
                <w:sz w:val="18"/>
              </w:rPr>
            </w:pPr>
            <w:r>
              <w:rPr>
                <w:b/>
                <w:sz w:val="18"/>
              </w:rPr>
              <w:t>合计</w:t>
            </w:r>
          </w:p>
        </w:tc>
        <w:tc>
          <w:tcPr>
            <w:tcW w:w="87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235" w:lineRule="auto"/>
              <w:ind w:left="135" w:right="44" w:hanging="90"/>
              <w:rPr>
                <w:b/>
                <w:sz w:val="18"/>
              </w:rPr>
            </w:pPr>
            <w:r>
              <w:rPr>
                <w:b/>
                <w:sz w:val="18"/>
              </w:rPr>
              <w:t>商品和服务支出</w:t>
            </w:r>
          </w:p>
        </w:tc>
        <w:tc>
          <w:tcPr>
            <w:tcW w:w="840" w:type="dxa"/>
          </w:tcPr>
          <w:p>
            <w:pPr>
              <w:pStyle w:val="TableParagraph"/>
              <w:spacing w:line="235" w:lineRule="auto" w:before="101"/>
              <w:ind w:left="30" w:right="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其他对事业单位补助</w:t>
            </w:r>
          </w:p>
        </w:tc>
      </w:tr>
      <w:tr>
        <w:trPr>
          <w:trHeight w:val="540" w:hRule="atLeast"/>
        </w:trPr>
        <w:tc>
          <w:tcPr>
            <w:tcW w:w="5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合计</w:t>
            </w:r>
          </w:p>
        </w:tc>
        <w:tc>
          <w:tcPr>
            <w:tcW w:w="94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9.60</w:t>
            </w:r>
          </w:p>
        </w:tc>
        <w:tc>
          <w:tcPr>
            <w:tcW w:w="81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9.60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9.60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5" w:hRule="atLeast"/>
        </w:trPr>
        <w:tc>
          <w:tcPr>
            <w:tcW w:w="5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143</w:t>
            </w:r>
          </w:p>
        </w:tc>
        <w:tc>
          <w:tcPr>
            <w:tcW w:w="279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沅陵县史志研究室</w:t>
            </w:r>
          </w:p>
        </w:tc>
        <w:tc>
          <w:tcPr>
            <w:tcW w:w="94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9.60</w:t>
            </w:r>
          </w:p>
        </w:tc>
        <w:tc>
          <w:tcPr>
            <w:tcW w:w="81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9.60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9.60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40" w:hRule="atLeast"/>
        </w:trPr>
        <w:tc>
          <w:tcPr>
            <w:tcW w:w="5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143001</w:t>
            </w:r>
          </w:p>
        </w:tc>
        <w:tc>
          <w:tcPr>
            <w:tcW w:w="279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沅陵县史志研究室</w:t>
            </w:r>
          </w:p>
        </w:tc>
        <w:tc>
          <w:tcPr>
            <w:tcW w:w="94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9.60</w:t>
            </w:r>
          </w:p>
        </w:tc>
        <w:tc>
          <w:tcPr>
            <w:tcW w:w="81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9.60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9.60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5" w:hRule="atLeast"/>
        </w:trPr>
        <w:tc>
          <w:tcPr>
            <w:tcW w:w="52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106" w:right="1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201</w:t>
            </w:r>
          </w:p>
        </w:tc>
        <w:tc>
          <w:tcPr>
            <w:tcW w:w="52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165"/>
              <w:rPr>
                <w:sz w:val="16"/>
              </w:rPr>
            </w:pPr>
            <w:r>
              <w:rPr>
                <w:w w:val="105"/>
                <w:sz w:val="16"/>
              </w:rPr>
              <w:t>31</w:t>
            </w:r>
          </w:p>
        </w:tc>
        <w:tc>
          <w:tcPr>
            <w:tcW w:w="54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120" w:right="11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01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  </w:t>
            </w:r>
            <w:r>
              <w:rPr>
                <w:w w:val="105"/>
                <w:sz w:val="16"/>
              </w:rPr>
              <w:t>143001</w:t>
            </w:r>
          </w:p>
        </w:tc>
        <w:tc>
          <w:tcPr>
            <w:tcW w:w="279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  </w:t>
            </w:r>
            <w:r>
              <w:rPr>
                <w:w w:val="105"/>
                <w:sz w:val="16"/>
              </w:rPr>
              <w:t>行政运行</w:t>
            </w:r>
          </w:p>
        </w:tc>
        <w:tc>
          <w:tcPr>
            <w:tcW w:w="94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9.60</w:t>
            </w:r>
          </w:p>
        </w:tc>
        <w:tc>
          <w:tcPr>
            <w:tcW w:w="81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9.60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9.60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8710" w:h="11910" w:orient="landscape"/>
          <w:pgMar w:header="320" w:footer="0" w:top="520" w:bottom="280" w:left="100" w:right="220"/>
        </w:sectPr>
      </w:pPr>
    </w:p>
    <w:p>
      <w:pPr>
        <w:pStyle w:val="BodyText"/>
        <w:spacing w:before="9"/>
        <w:rPr>
          <w:sz w:val="17"/>
        </w:rPr>
      </w:pPr>
    </w:p>
    <w:p>
      <w:pPr>
        <w:pStyle w:val="Heading1"/>
        <w:spacing w:before="53"/>
        <w:ind w:right="65"/>
      </w:pPr>
      <w:r>
        <w:rPr/>
        <w:t>一般公共预算基本支出表--公用经费(商品和服务支出)(按部门预算经济分类)</w:t>
      </w:r>
    </w:p>
    <w:p>
      <w:pPr>
        <w:tabs>
          <w:tab w:pos="16709" w:val="left" w:leader="none"/>
        </w:tabs>
        <w:spacing w:before="301"/>
        <w:ind w:left="0" w:right="16" w:firstLine="0"/>
        <w:jc w:val="center"/>
        <w:rPr>
          <w:sz w:val="18"/>
        </w:rPr>
      </w:pPr>
      <w:r>
        <w:rPr>
          <w:b/>
          <w:spacing w:val="15"/>
          <w:sz w:val="18"/>
        </w:rPr>
        <w:t>单位：沅陵县史志研究</w:t>
      </w:r>
      <w:r>
        <w:rPr>
          <w:b/>
          <w:sz w:val="18"/>
        </w:rPr>
        <w:t>室</w:t>
        <w:tab/>
      </w:r>
      <w:r>
        <w:rPr>
          <w:sz w:val="18"/>
        </w:rPr>
        <w:t>金额单位：万元</w:t>
      </w:r>
    </w:p>
    <w:p>
      <w:pPr>
        <w:pStyle w:val="BodyText"/>
        <w:spacing w:before="4"/>
        <w:rPr>
          <w:sz w:val="8"/>
        </w:rPr>
      </w:pPr>
    </w:p>
    <w:tbl>
      <w:tblPr>
        <w:tblW w:w="0" w:type="auto"/>
        <w:jc w:val="left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5"/>
        <w:gridCol w:w="375"/>
        <w:gridCol w:w="360"/>
        <w:gridCol w:w="840"/>
        <w:gridCol w:w="1635"/>
        <w:gridCol w:w="720"/>
        <w:gridCol w:w="510"/>
        <w:gridCol w:w="495"/>
        <w:gridCol w:w="510"/>
        <w:gridCol w:w="510"/>
        <w:gridCol w:w="510"/>
        <w:gridCol w:w="495"/>
        <w:gridCol w:w="510"/>
        <w:gridCol w:w="510"/>
        <w:gridCol w:w="510"/>
        <w:gridCol w:w="495"/>
        <w:gridCol w:w="510"/>
        <w:gridCol w:w="510"/>
        <w:gridCol w:w="510"/>
        <w:gridCol w:w="495"/>
        <w:gridCol w:w="510"/>
        <w:gridCol w:w="510"/>
        <w:gridCol w:w="510"/>
        <w:gridCol w:w="495"/>
        <w:gridCol w:w="510"/>
        <w:gridCol w:w="510"/>
        <w:gridCol w:w="510"/>
        <w:gridCol w:w="495"/>
        <w:gridCol w:w="510"/>
        <w:gridCol w:w="510"/>
        <w:gridCol w:w="510"/>
        <w:gridCol w:w="495"/>
        <w:gridCol w:w="510"/>
      </w:tblGrid>
      <w:tr>
        <w:trPr>
          <w:trHeight w:val="600" w:hRule="atLeast"/>
        </w:trPr>
        <w:tc>
          <w:tcPr>
            <w:tcW w:w="1170" w:type="dxa"/>
            <w:gridSpan w:val="3"/>
          </w:tcPr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spacing w:before="1"/>
              <w:ind w:left="195"/>
              <w:rPr>
                <w:b/>
                <w:sz w:val="18"/>
              </w:rPr>
            </w:pPr>
            <w:r>
              <w:rPr>
                <w:b/>
                <w:sz w:val="18"/>
              </w:rPr>
              <w:t>功能科目</w:t>
            </w:r>
          </w:p>
        </w:tc>
        <w:tc>
          <w:tcPr>
            <w:tcW w:w="84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单位代码</w:t>
            </w:r>
          </w:p>
        </w:tc>
        <w:tc>
          <w:tcPr>
            <w:tcW w:w="163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235" w:lineRule="auto"/>
              <w:ind w:left="615" w:right="44" w:hanging="585"/>
              <w:rPr>
                <w:b/>
                <w:sz w:val="18"/>
              </w:rPr>
            </w:pPr>
            <w:r>
              <w:rPr>
                <w:b/>
                <w:sz w:val="18"/>
              </w:rPr>
              <w:t>单位名称（功能科目）</w:t>
            </w:r>
          </w:p>
        </w:tc>
        <w:tc>
          <w:tcPr>
            <w:tcW w:w="72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总 计</w:t>
            </w: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235" w:lineRule="auto"/>
              <w:ind w:left="150" w:right="59" w:hanging="90"/>
              <w:rPr>
                <w:b/>
                <w:sz w:val="18"/>
              </w:rPr>
            </w:pPr>
            <w:r>
              <w:rPr>
                <w:b/>
                <w:sz w:val="18"/>
              </w:rPr>
              <w:t>办公费</w:t>
            </w:r>
          </w:p>
        </w:tc>
        <w:tc>
          <w:tcPr>
            <w:tcW w:w="49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235" w:lineRule="auto"/>
              <w:ind w:left="150" w:right="59" w:hanging="105"/>
              <w:rPr>
                <w:b/>
                <w:sz w:val="18"/>
              </w:rPr>
            </w:pPr>
            <w:r>
              <w:rPr>
                <w:b/>
                <w:sz w:val="18"/>
              </w:rPr>
              <w:t>印刷费</w:t>
            </w: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235" w:lineRule="auto"/>
              <w:ind w:left="150" w:right="59" w:hanging="90"/>
              <w:rPr>
                <w:b/>
                <w:sz w:val="18"/>
              </w:rPr>
            </w:pPr>
            <w:r>
              <w:rPr>
                <w:b/>
                <w:sz w:val="18"/>
              </w:rPr>
              <w:t>咨询费</w:t>
            </w: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235" w:lineRule="auto"/>
              <w:ind w:left="150" w:right="59" w:hanging="90"/>
              <w:rPr>
                <w:b/>
                <w:sz w:val="18"/>
              </w:rPr>
            </w:pPr>
            <w:r>
              <w:rPr>
                <w:b/>
                <w:sz w:val="18"/>
              </w:rPr>
              <w:t>手续费</w:t>
            </w: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水费</w:t>
            </w:r>
          </w:p>
        </w:tc>
        <w:tc>
          <w:tcPr>
            <w:tcW w:w="49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电费</w:t>
            </w: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235" w:lineRule="auto"/>
              <w:ind w:left="150" w:right="59" w:hanging="90"/>
              <w:rPr>
                <w:b/>
                <w:sz w:val="18"/>
              </w:rPr>
            </w:pPr>
            <w:r>
              <w:rPr>
                <w:b/>
                <w:sz w:val="18"/>
              </w:rPr>
              <w:t>邮电费</w:t>
            </w: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235" w:lineRule="auto"/>
              <w:ind w:left="150" w:right="59" w:hanging="90"/>
              <w:rPr>
                <w:b/>
                <w:sz w:val="18"/>
              </w:rPr>
            </w:pPr>
            <w:r>
              <w:rPr>
                <w:b/>
                <w:sz w:val="18"/>
              </w:rPr>
              <w:t>取暖费</w:t>
            </w:r>
          </w:p>
        </w:tc>
        <w:tc>
          <w:tcPr>
            <w:tcW w:w="510" w:type="dxa"/>
            <w:vMerge w:val="restart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line="235" w:lineRule="auto"/>
              <w:ind w:left="60" w:right="5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物业管理费</w:t>
            </w:r>
          </w:p>
        </w:tc>
        <w:tc>
          <w:tcPr>
            <w:tcW w:w="49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235" w:lineRule="auto"/>
              <w:ind w:left="150" w:right="59" w:hanging="105"/>
              <w:rPr>
                <w:b/>
                <w:sz w:val="18"/>
              </w:rPr>
            </w:pPr>
            <w:r>
              <w:rPr>
                <w:b/>
                <w:sz w:val="18"/>
              </w:rPr>
              <w:t>差旅费</w:t>
            </w:r>
          </w:p>
        </w:tc>
        <w:tc>
          <w:tcPr>
            <w:tcW w:w="510" w:type="dxa"/>
            <w:vMerge w:val="restart"/>
          </w:tcPr>
          <w:p>
            <w:pPr>
              <w:pStyle w:val="TableParagraph"/>
              <w:spacing w:line="235" w:lineRule="auto" w:before="71"/>
              <w:ind w:left="60" w:right="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因公出 国（ 境） 费用</w:t>
            </w:r>
          </w:p>
        </w:tc>
        <w:tc>
          <w:tcPr>
            <w:tcW w:w="510" w:type="dxa"/>
            <w:vMerge w:val="restart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35" w:lineRule="auto"/>
              <w:ind w:left="105" w:right="104" w:firstLine="45"/>
              <w:rPr>
                <w:b/>
                <w:sz w:val="18"/>
              </w:rPr>
            </w:pPr>
            <w:r>
              <w:rPr>
                <w:b/>
                <w:sz w:val="18"/>
              </w:rPr>
              <w:t>维</w:t>
            </w:r>
            <w:r>
              <w:rPr>
                <w:b/>
                <w:spacing w:val="-2"/>
                <w:w w:val="95"/>
                <w:sz w:val="18"/>
              </w:rPr>
              <w:t>修(</w:t>
            </w:r>
          </w:p>
          <w:p>
            <w:pPr>
              <w:pStyle w:val="TableParagraph"/>
              <w:spacing w:line="235" w:lineRule="auto"/>
              <w:ind w:left="150" w:right="104" w:hanging="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护) </w:t>
            </w:r>
            <w:r>
              <w:rPr>
                <w:b/>
                <w:sz w:val="18"/>
              </w:rPr>
              <w:t>费</w:t>
            </w: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235" w:lineRule="auto"/>
              <w:ind w:left="150" w:right="59" w:hanging="90"/>
              <w:rPr>
                <w:b/>
                <w:sz w:val="18"/>
              </w:rPr>
            </w:pPr>
            <w:r>
              <w:rPr>
                <w:b/>
                <w:sz w:val="18"/>
              </w:rPr>
              <w:t>租赁费</w:t>
            </w:r>
          </w:p>
        </w:tc>
        <w:tc>
          <w:tcPr>
            <w:tcW w:w="49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235" w:lineRule="auto"/>
              <w:ind w:left="150" w:right="59" w:hanging="105"/>
              <w:rPr>
                <w:b/>
                <w:sz w:val="18"/>
              </w:rPr>
            </w:pPr>
            <w:r>
              <w:rPr>
                <w:b/>
                <w:sz w:val="18"/>
              </w:rPr>
              <w:t>会议费</w:t>
            </w: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235" w:lineRule="auto"/>
              <w:ind w:left="150" w:right="59" w:hanging="90"/>
              <w:rPr>
                <w:b/>
                <w:sz w:val="18"/>
              </w:rPr>
            </w:pPr>
            <w:r>
              <w:rPr>
                <w:b/>
                <w:sz w:val="18"/>
              </w:rPr>
              <w:t>培训费</w:t>
            </w:r>
          </w:p>
        </w:tc>
        <w:tc>
          <w:tcPr>
            <w:tcW w:w="510" w:type="dxa"/>
            <w:vMerge w:val="restart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line="235" w:lineRule="auto"/>
              <w:ind w:left="60" w:right="5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公务接待费</w:t>
            </w:r>
          </w:p>
        </w:tc>
        <w:tc>
          <w:tcPr>
            <w:tcW w:w="510" w:type="dxa"/>
            <w:vMerge w:val="restart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line="235" w:lineRule="auto"/>
              <w:ind w:left="60" w:right="5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专用材料费</w:t>
            </w:r>
          </w:p>
        </w:tc>
        <w:tc>
          <w:tcPr>
            <w:tcW w:w="495" w:type="dxa"/>
            <w:vMerge w:val="restart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line="235" w:lineRule="auto"/>
              <w:ind w:left="45" w:right="5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被装购置费</w:t>
            </w:r>
          </w:p>
        </w:tc>
        <w:tc>
          <w:tcPr>
            <w:tcW w:w="510" w:type="dxa"/>
            <w:vMerge w:val="restart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line="235" w:lineRule="auto"/>
              <w:ind w:left="60" w:right="5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专用燃料费</w:t>
            </w: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235" w:lineRule="auto"/>
              <w:ind w:left="150" w:right="59" w:hanging="90"/>
              <w:rPr>
                <w:b/>
                <w:sz w:val="18"/>
              </w:rPr>
            </w:pPr>
            <w:r>
              <w:rPr>
                <w:b/>
                <w:sz w:val="18"/>
              </w:rPr>
              <w:t>劳务费</w:t>
            </w:r>
          </w:p>
        </w:tc>
        <w:tc>
          <w:tcPr>
            <w:tcW w:w="510" w:type="dxa"/>
            <w:vMerge w:val="restart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line="235" w:lineRule="auto"/>
              <w:ind w:left="60" w:right="5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委托业务费</w:t>
            </w:r>
          </w:p>
        </w:tc>
        <w:tc>
          <w:tcPr>
            <w:tcW w:w="49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235" w:lineRule="auto"/>
              <w:ind w:left="45" w:right="59"/>
              <w:rPr>
                <w:b/>
                <w:sz w:val="18"/>
              </w:rPr>
            </w:pPr>
            <w:r>
              <w:rPr>
                <w:b/>
                <w:sz w:val="18"/>
              </w:rPr>
              <w:t>工会经费</w:t>
            </w:r>
          </w:p>
        </w:tc>
        <w:tc>
          <w:tcPr>
            <w:tcW w:w="51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235" w:lineRule="auto"/>
              <w:ind w:left="150" w:right="59" w:hanging="90"/>
              <w:rPr>
                <w:b/>
                <w:sz w:val="18"/>
              </w:rPr>
            </w:pPr>
            <w:r>
              <w:rPr>
                <w:b/>
                <w:sz w:val="18"/>
              </w:rPr>
              <w:t>福利费</w:t>
            </w:r>
          </w:p>
        </w:tc>
        <w:tc>
          <w:tcPr>
            <w:tcW w:w="510" w:type="dxa"/>
            <w:vMerge w:val="restart"/>
          </w:tcPr>
          <w:p>
            <w:pPr>
              <w:pStyle w:val="TableParagraph"/>
              <w:spacing w:line="235" w:lineRule="auto" w:before="71"/>
              <w:ind w:left="60" w:right="5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公务用车运行维护费</w:t>
            </w:r>
          </w:p>
        </w:tc>
        <w:tc>
          <w:tcPr>
            <w:tcW w:w="510" w:type="dxa"/>
            <w:vMerge w:val="restart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line="235" w:lineRule="auto"/>
              <w:ind w:left="60" w:right="5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其他交通费用</w:t>
            </w:r>
          </w:p>
        </w:tc>
        <w:tc>
          <w:tcPr>
            <w:tcW w:w="495" w:type="dxa"/>
            <w:vMerge w:val="restart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35" w:lineRule="auto"/>
              <w:ind w:left="45" w:right="5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税金及附加费用</w:t>
            </w:r>
          </w:p>
        </w:tc>
        <w:tc>
          <w:tcPr>
            <w:tcW w:w="510" w:type="dxa"/>
            <w:vMerge w:val="restart"/>
          </w:tcPr>
          <w:p>
            <w:pPr>
              <w:pStyle w:val="TableParagraph"/>
              <w:spacing w:line="235" w:lineRule="auto" w:before="71"/>
              <w:ind w:left="60" w:right="5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其他商品和服务支出</w:t>
            </w:r>
          </w:p>
        </w:tc>
      </w:tr>
      <w:tr>
        <w:trPr>
          <w:trHeight w:val="675" w:hRule="atLeast"/>
        </w:trPr>
        <w:tc>
          <w:tcPr>
            <w:tcW w:w="435" w:type="dxa"/>
          </w:tcPr>
          <w:p>
            <w:pPr>
              <w:pStyle w:val="TableParagraph"/>
              <w:spacing w:before="12"/>
              <w:rPr>
                <w:sz w:val="16"/>
              </w:rPr>
            </w:pPr>
          </w:p>
          <w:p>
            <w:pPr>
              <w:pStyle w:val="TableParagraph"/>
              <w:ind w:left="12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类</w:t>
            </w:r>
          </w:p>
        </w:tc>
        <w:tc>
          <w:tcPr>
            <w:tcW w:w="375" w:type="dxa"/>
          </w:tcPr>
          <w:p>
            <w:pPr>
              <w:pStyle w:val="TableParagraph"/>
              <w:spacing w:before="12"/>
              <w:rPr>
                <w:sz w:val="16"/>
              </w:rPr>
            </w:pPr>
          </w:p>
          <w:p>
            <w:pPr>
              <w:pStyle w:val="TableParagraph"/>
              <w:ind w:left="9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款</w:t>
            </w:r>
          </w:p>
        </w:tc>
        <w:tc>
          <w:tcPr>
            <w:tcW w:w="360" w:type="dxa"/>
          </w:tcPr>
          <w:p>
            <w:pPr>
              <w:pStyle w:val="TableParagraph"/>
              <w:spacing w:before="12"/>
              <w:rPr>
                <w:sz w:val="16"/>
              </w:rPr>
            </w:pPr>
          </w:p>
          <w:p>
            <w:pPr>
              <w:pStyle w:val="TableParagraph"/>
              <w:ind w:left="75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项</w:t>
            </w: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4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合计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9.60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9.60</w:t>
            </w:r>
          </w:p>
        </w:tc>
      </w:tr>
      <w:tr>
        <w:trPr>
          <w:trHeight w:val="540" w:hRule="atLeast"/>
        </w:trPr>
        <w:tc>
          <w:tcPr>
            <w:tcW w:w="4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143</w:t>
            </w:r>
          </w:p>
        </w:tc>
        <w:tc>
          <w:tcPr>
            <w:tcW w:w="163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沅陵县史志研究室</w:t>
            </w:r>
          </w:p>
        </w:tc>
        <w:tc>
          <w:tcPr>
            <w:tcW w:w="72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9.60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9.60</w:t>
            </w:r>
          </w:p>
        </w:tc>
      </w:tr>
      <w:tr>
        <w:trPr>
          <w:trHeight w:val="540" w:hRule="atLeast"/>
        </w:trPr>
        <w:tc>
          <w:tcPr>
            <w:tcW w:w="4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143001</w:t>
            </w:r>
          </w:p>
        </w:tc>
        <w:tc>
          <w:tcPr>
            <w:tcW w:w="163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沅陵县史志研究室</w:t>
            </w:r>
          </w:p>
        </w:tc>
        <w:tc>
          <w:tcPr>
            <w:tcW w:w="72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9.60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9.60</w:t>
            </w:r>
          </w:p>
        </w:tc>
      </w:tr>
      <w:tr>
        <w:trPr>
          <w:trHeight w:val="525" w:hRule="atLeast"/>
        </w:trPr>
        <w:tc>
          <w:tcPr>
            <w:tcW w:w="43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75"/>
              <w:rPr>
                <w:sz w:val="16"/>
              </w:rPr>
            </w:pPr>
            <w:r>
              <w:rPr>
                <w:w w:val="105"/>
                <w:sz w:val="16"/>
              </w:rPr>
              <w:t>201</w:t>
            </w:r>
          </w:p>
        </w:tc>
        <w:tc>
          <w:tcPr>
            <w:tcW w:w="37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w w:val="105"/>
                <w:sz w:val="16"/>
              </w:rPr>
              <w:t>31</w:t>
            </w:r>
          </w:p>
        </w:tc>
        <w:tc>
          <w:tcPr>
            <w:tcW w:w="36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w w:val="105"/>
                <w:sz w:val="16"/>
              </w:rPr>
              <w:t>01</w:t>
            </w:r>
          </w:p>
        </w:tc>
        <w:tc>
          <w:tcPr>
            <w:tcW w:w="840" w:type="dxa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143001</w:t>
            </w:r>
          </w:p>
        </w:tc>
        <w:tc>
          <w:tcPr>
            <w:tcW w:w="163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  </w:t>
            </w:r>
            <w:r>
              <w:rPr>
                <w:w w:val="105"/>
                <w:sz w:val="16"/>
              </w:rPr>
              <w:t>行政运行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9.60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9.60</w:t>
            </w:r>
          </w:p>
        </w:tc>
      </w:tr>
    </w:tbl>
    <w:p>
      <w:pPr>
        <w:spacing w:after="0"/>
        <w:jc w:val="right"/>
        <w:rPr>
          <w:sz w:val="16"/>
        </w:rPr>
        <w:sectPr>
          <w:pgSz w:w="18710" w:h="11910" w:orient="landscape"/>
          <w:pgMar w:header="320" w:footer="0" w:top="520" w:bottom="280" w:left="100" w:right="220"/>
        </w:sectPr>
      </w:pPr>
    </w:p>
    <w:p>
      <w:pPr>
        <w:pStyle w:val="BodyText"/>
        <w:spacing w:before="7"/>
        <w:rPr>
          <w:sz w:val="9"/>
        </w:rPr>
      </w:pPr>
    </w:p>
    <w:p>
      <w:pPr>
        <w:pStyle w:val="Heading1"/>
        <w:ind w:right="117"/>
      </w:pPr>
      <w:r>
        <w:rPr/>
        <w:t>一般公共预算“三公”经费支出表</w:t>
      </w:r>
    </w:p>
    <w:p>
      <w:pPr>
        <w:tabs>
          <w:tab w:pos="16649" w:val="left" w:leader="none"/>
        </w:tabs>
        <w:spacing w:before="196"/>
        <w:ind w:left="0" w:right="76" w:firstLine="0"/>
        <w:jc w:val="center"/>
        <w:rPr>
          <w:sz w:val="18"/>
        </w:rPr>
      </w:pPr>
      <w:r>
        <w:rPr>
          <w:b/>
          <w:spacing w:val="15"/>
          <w:sz w:val="18"/>
        </w:rPr>
        <w:t>单位：沅陵县史志研究</w:t>
      </w:r>
      <w:r>
        <w:rPr>
          <w:b/>
          <w:sz w:val="18"/>
        </w:rPr>
        <w:t>室</w:t>
        <w:tab/>
      </w:r>
      <w:r>
        <w:rPr>
          <w:sz w:val="18"/>
        </w:rPr>
        <w:t>金额单位：万元</w:t>
      </w:r>
    </w:p>
    <w:p>
      <w:pPr>
        <w:pStyle w:val="BodyText"/>
        <w:spacing w:before="4"/>
        <w:rPr>
          <w:sz w:val="8"/>
        </w:rPr>
      </w:pPr>
    </w:p>
    <w:tbl>
      <w:tblPr>
        <w:tblW w:w="0" w:type="auto"/>
        <w:jc w:val="left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5"/>
        <w:gridCol w:w="4425"/>
        <w:gridCol w:w="2280"/>
        <w:gridCol w:w="1920"/>
        <w:gridCol w:w="1935"/>
        <w:gridCol w:w="1920"/>
        <w:gridCol w:w="1935"/>
        <w:gridCol w:w="1920"/>
      </w:tblGrid>
      <w:tr>
        <w:trPr>
          <w:trHeight w:val="600" w:hRule="atLeast"/>
        </w:trPr>
        <w:tc>
          <w:tcPr>
            <w:tcW w:w="163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420"/>
              <w:rPr>
                <w:b/>
                <w:sz w:val="18"/>
              </w:rPr>
            </w:pPr>
            <w:r>
              <w:rPr>
                <w:b/>
                <w:sz w:val="18"/>
              </w:rPr>
              <w:t>单位编码</w:t>
            </w:r>
          </w:p>
        </w:tc>
        <w:tc>
          <w:tcPr>
            <w:tcW w:w="442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816" w:right="18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单位名称</w:t>
            </w:r>
          </w:p>
        </w:tc>
        <w:tc>
          <w:tcPr>
            <w:tcW w:w="228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360"/>
              <w:rPr>
                <w:b/>
                <w:sz w:val="18"/>
              </w:rPr>
            </w:pPr>
            <w:r>
              <w:rPr>
                <w:b/>
                <w:sz w:val="18"/>
              </w:rPr>
              <w:t>“三公”经费合计</w:t>
            </w:r>
          </w:p>
        </w:tc>
        <w:tc>
          <w:tcPr>
            <w:tcW w:w="192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80"/>
              <w:rPr>
                <w:b/>
                <w:sz w:val="18"/>
              </w:rPr>
            </w:pPr>
            <w:r>
              <w:rPr>
                <w:b/>
                <w:sz w:val="18"/>
              </w:rPr>
              <w:t>因公出国（境）费</w:t>
            </w:r>
          </w:p>
        </w:tc>
        <w:tc>
          <w:tcPr>
            <w:tcW w:w="5790" w:type="dxa"/>
            <w:gridSpan w:val="3"/>
          </w:tcPr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spacing w:before="1"/>
              <w:ind w:left="1920"/>
              <w:rPr>
                <w:b/>
                <w:sz w:val="18"/>
              </w:rPr>
            </w:pPr>
            <w:r>
              <w:rPr>
                <w:b/>
                <w:sz w:val="18"/>
              </w:rPr>
              <w:t>公务用车购置及运行费</w:t>
            </w:r>
          </w:p>
        </w:tc>
        <w:tc>
          <w:tcPr>
            <w:tcW w:w="192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360"/>
              <w:rPr>
                <w:b/>
                <w:sz w:val="18"/>
              </w:rPr>
            </w:pPr>
            <w:r>
              <w:rPr>
                <w:b/>
                <w:sz w:val="18"/>
              </w:rPr>
              <w:t>公务接待费</w:t>
            </w:r>
            <w:r>
              <w:rPr>
                <w:b/>
                <w:w w:val="99"/>
                <w:sz w:val="18"/>
              </w:rPr>
              <w:t>  </w:t>
            </w:r>
          </w:p>
        </w:tc>
      </w:tr>
      <w:tr>
        <w:trPr>
          <w:trHeight w:val="615" w:hRule="atLeast"/>
        </w:trPr>
        <w:tc>
          <w:tcPr>
            <w:tcW w:w="16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752" w:right="7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小计</w:t>
            </w:r>
          </w:p>
        </w:tc>
        <w:tc>
          <w:tcPr>
            <w:tcW w:w="1920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270"/>
              <w:rPr>
                <w:b/>
                <w:sz w:val="18"/>
              </w:rPr>
            </w:pPr>
            <w:r>
              <w:rPr>
                <w:b/>
                <w:sz w:val="18"/>
              </w:rPr>
              <w:t>公务用车购置费</w:t>
            </w:r>
          </w:p>
        </w:tc>
        <w:tc>
          <w:tcPr>
            <w:tcW w:w="1935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285"/>
              <w:rPr>
                <w:b/>
                <w:sz w:val="18"/>
              </w:rPr>
            </w:pPr>
            <w:r>
              <w:rPr>
                <w:b/>
                <w:sz w:val="18"/>
              </w:rPr>
              <w:t>公务用车运行费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0" w:hRule="atLeast"/>
        </w:trPr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5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合计</w:t>
            </w:r>
          </w:p>
        </w:tc>
        <w:tc>
          <w:tcPr>
            <w:tcW w:w="2280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15" w:hRule="atLeast"/>
        </w:trPr>
        <w:tc>
          <w:tcPr>
            <w:tcW w:w="1635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143</w:t>
            </w:r>
          </w:p>
        </w:tc>
        <w:tc>
          <w:tcPr>
            <w:tcW w:w="4425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沅陵县史志研究室</w:t>
            </w:r>
          </w:p>
        </w:tc>
        <w:tc>
          <w:tcPr>
            <w:tcW w:w="22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15" w:hRule="atLeast"/>
        </w:trPr>
        <w:tc>
          <w:tcPr>
            <w:tcW w:w="1635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143001</w:t>
            </w:r>
          </w:p>
        </w:tc>
        <w:tc>
          <w:tcPr>
            <w:tcW w:w="4425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沅陵县史志研究室</w:t>
            </w:r>
          </w:p>
        </w:tc>
        <w:tc>
          <w:tcPr>
            <w:tcW w:w="22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0" w:hRule="atLeast"/>
        </w:trPr>
        <w:tc>
          <w:tcPr>
            <w:tcW w:w="16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67"/>
        <w:ind w:left="200" w:right="0" w:firstLine="0"/>
        <w:jc w:val="left"/>
        <w:rPr>
          <w:sz w:val="18"/>
        </w:rPr>
      </w:pPr>
      <w:r>
        <w:rPr>
          <w:sz w:val="18"/>
        </w:rPr>
        <w:t>注：本表反映2024年度一般公共预算“三公”经费支出情况，表格中单元格空白表示数据为零。</w:t>
      </w:r>
    </w:p>
    <w:p>
      <w:pPr>
        <w:spacing w:after="0"/>
        <w:jc w:val="left"/>
        <w:rPr>
          <w:sz w:val="18"/>
        </w:rPr>
        <w:sectPr>
          <w:pgSz w:w="18710" w:h="11910" w:orient="landscape"/>
          <w:pgMar w:header="320" w:footer="0" w:top="520" w:bottom="280" w:left="100" w:right="220"/>
        </w:sectPr>
      </w:pPr>
    </w:p>
    <w:p>
      <w:pPr>
        <w:pStyle w:val="BodyText"/>
        <w:spacing w:before="3"/>
        <w:rPr>
          <w:sz w:val="14"/>
        </w:rPr>
      </w:pPr>
    </w:p>
    <w:p>
      <w:pPr>
        <w:pStyle w:val="Heading1"/>
        <w:ind w:right="57"/>
      </w:pPr>
      <w:r>
        <w:rPr/>
        <w:t>政府性基金预算支出表</w:t>
      </w:r>
    </w:p>
    <w:p>
      <w:pPr>
        <w:tabs>
          <w:tab w:pos="16709" w:val="left" w:leader="none"/>
        </w:tabs>
        <w:spacing w:before="241"/>
        <w:ind w:left="0" w:right="16" w:firstLine="0"/>
        <w:jc w:val="center"/>
        <w:rPr>
          <w:sz w:val="18"/>
        </w:rPr>
      </w:pPr>
      <w:r>
        <w:rPr>
          <w:b/>
          <w:spacing w:val="15"/>
          <w:sz w:val="18"/>
        </w:rPr>
        <w:t>单位：沅陵县史志研究</w:t>
      </w:r>
      <w:r>
        <w:rPr>
          <w:b/>
          <w:sz w:val="18"/>
        </w:rPr>
        <w:t>室</w:t>
        <w:tab/>
      </w:r>
      <w:r>
        <w:rPr>
          <w:sz w:val="18"/>
        </w:rPr>
        <w:t>金额单位：万元</w:t>
      </w:r>
    </w:p>
    <w:p>
      <w:pPr>
        <w:pStyle w:val="BodyText"/>
        <w:spacing w:before="4"/>
        <w:rPr>
          <w:sz w:val="8"/>
        </w:rPr>
      </w:pPr>
    </w:p>
    <w:tbl>
      <w:tblPr>
        <w:tblW w:w="0" w:type="auto"/>
        <w:jc w:val="left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5"/>
        <w:gridCol w:w="4170"/>
        <w:gridCol w:w="2040"/>
        <w:gridCol w:w="1935"/>
        <w:gridCol w:w="1950"/>
        <w:gridCol w:w="1935"/>
        <w:gridCol w:w="1935"/>
        <w:gridCol w:w="2280"/>
      </w:tblGrid>
      <w:tr>
        <w:trPr>
          <w:trHeight w:val="480" w:hRule="atLeast"/>
        </w:trPr>
        <w:tc>
          <w:tcPr>
            <w:tcW w:w="178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495"/>
              <w:rPr>
                <w:b/>
                <w:sz w:val="18"/>
              </w:rPr>
            </w:pPr>
            <w:r>
              <w:rPr>
                <w:b/>
                <w:sz w:val="18"/>
              </w:rPr>
              <w:t>科目编码</w:t>
            </w:r>
          </w:p>
        </w:tc>
        <w:tc>
          <w:tcPr>
            <w:tcW w:w="417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696" w:right="16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科目名称</w:t>
            </w:r>
          </w:p>
        </w:tc>
        <w:tc>
          <w:tcPr>
            <w:tcW w:w="204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811" w:right="8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合计</w:t>
            </w:r>
          </w:p>
        </w:tc>
        <w:tc>
          <w:tcPr>
            <w:tcW w:w="7755" w:type="dxa"/>
            <w:gridSpan w:val="4"/>
          </w:tcPr>
          <w:p>
            <w:pPr>
              <w:pStyle w:val="TableParagraph"/>
              <w:spacing w:before="112"/>
              <w:ind w:left="2856" w:right="28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本年政府性基金预算支出</w:t>
            </w:r>
          </w:p>
        </w:tc>
        <w:tc>
          <w:tcPr>
            <w:tcW w:w="228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750"/>
              <w:rPr>
                <w:b/>
                <w:sz w:val="18"/>
              </w:rPr>
            </w:pPr>
            <w:r>
              <w:rPr>
                <w:b/>
                <w:sz w:val="18"/>
              </w:rPr>
              <w:t>项目支出</w:t>
            </w:r>
          </w:p>
        </w:tc>
      </w:tr>
      <w:tr>
        <w:trPr>
          <w:trHeight w:val="495" w:hRule="atLeast"/>
        </w:trPr>
        <w:tc>
          <w:tcPr>
            <w:tcW w:w="17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ind w:left="752" w:right="7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小计</w:t>
            </w:r>
          </w:p>
        </w:tc>
        <w:tc>
          <w:tcPr>
            <w:tcW w:w="3885" w:type="dxa"/>
            <w:gridSpan w:val="2"/>
          </w:tcPr>
          <w:p>
            <w:pPr>
              <w:pStyle w:val="TableParagraph"/>
              <w:spacing w:before="127"/>
              <w:ind w:left="1546" w:right="15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人员经费</w:t>
            </w:r>
          </w:p>
        </w:tc>
        <w:tc>
          <w:tcPr>
            <w:tcW w:w="193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ind w:left="570"/>
              <w:rPr>
                <w:b/>
                <w:sz w:val="18"/>
              </w:rPr>
            </w:pPr>
            <w:r>
              <w:rPr>
                <w:b/>
                <w:sz w:val="18"/>
              </w:rPr>
              <w:t>公用经费</w:t>
            </w: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0" w:hRule="atLeast"/>
        </w:trPr>
        <w:tc>
          <w:tcPr>
            <w:tcW w:w="17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</w:tcPr>
          <w:p>
            <w:pPr>
              <w:pStyle w:val="TableParagraph"/>
              <w:spacing w:before="12"/>
              <w:rPr>
                <w:sz w:val="16"/>
              </w:rPr>
            </w:pPr>
          </w:p>
          <w:p>
            <w:pPr>
              <w:pStyle w:val="TableParagraph"/>
              <w:ind w:left="390"/>
              <w:rPr>
                <w:b/>
                <w:sz w:val="18"/>
              </w:rPr>
            </w:pPr>
            <w:r>
              <w:rPr>
                <w:b/>
                <w:sz w:val="18"/>
              </w:rPr>
              <w:t>工资福利支出</w:t>
            </w:r>
          </w:p>
        </w:tc>
        <w:tc>
          <w:tcPr>
            <w:tcW w:w="1935" w:type="dxa"/>
          </w:tcPr>
          <w:p>
            <w:pPr>
              <w:pStyle w:val="TableParagraph"/>
              <w:spacing w:before="12"/>
              <w:rPr>
                <w:sz w:val="16"/>
              </w:rPr>
            </w:pPr>
          </w:p>
          <w:p>
            <w:pPr>
              <w:pStyle w:val="TableParagraph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对个人和家庭的补助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0" w:hRule="atLeast"/>
        </w:trPr>
        <w:tc>
          <w:tcPr>
            <w:tcW w:w="1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合计</w:t>
            </w:r>
          </w:p>
        </w:tc>
        <w:tc>
          <w:tcPr>
            <w:tcW w:w="204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9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5" w:hRule="atLeast"/>
        </w:trPr>
        <w:tc>
          <w:tcPr>
            <w:tcW w:w="1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0" w:hRule="atLeast"/>
        </w:trPr>
        <w:tc>
          <w:tcPr>
            <w:tcW w:w="1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5" w:hRule="atLeast"/>
        </w:trPr>
        <w:tc>
          <w:tcPr>
            <w:tcW w:w="1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82"/>
        <w:ind w:left="200" w:right="0" w:firstLine="0"/>
        <w:jc w:val="left"/>
        <w:rPr>
          <w:sz w:val="18"/>
        </w:rPr>
      </w:pPr>
      <w:r>
        <w:rPr>
          <w:sz w:val="18"/>
        </w:rPr>
        <w:t>注：如本表格为空，则表示本年度未安排此项目。</w:t>
      </w:r>
    </w:p>
    <w:p>
      <w:pPr>
        <w:spacing w:after="0"/>
        <w:jc w:val="left"/>
        <w:rPr>
          <w:sz w:val="18"/>
        </w:rPr>
        <w:sectPr>
          <w:pgSz w:w="18710" w:h="11910" w:orient="landscape"/>
          <w:pgMar w:header="320" w:footer="0" w:top="520" w:bottom="280" w:left="100" w:right="220"/>
        </w:sectPr>
      </w:pPr>
    </w:p>
    <w:p>
      <w:pPr>
        <w:pStyle w:val="BodyText"/>
        <w:spacing w:before="1"/>
        <w:rPr>
          <w:sz w:val="20"/>
        </w:rPr>
      </w:pPr>
    </w:p>
    <w:p>
      <w:pPr>
        <w:pStyle w:val="Heading1"/>
        <w:ind w:right="147"/>
      </w:pPr>
      <w:r>
        <w:rPr/>
        <w:t>政府性基金预算支出分类汇总表（按政府预算经济分类）</w:t>
      </w:r>
    </w:p>
    <w:p>
      <w:pPr>
        <w:tabs>
          <w:tab w:pos="16834" w:val="left" w:leader="none"/>
        </w:tabs>
        <w:spacing w:before="331"/>
        <w:ind w:left="200" w:right="0" w:firstLine="0"/>
        <w:jc w:val="left"/>
        <w:rPr>
          <w:sz w:val="18"/>
        </w:rPr>
      </w:pPr>
      <w:r>
        <w:rPr>
          <w:b/>
          <w:spacing w:val="15"/>
          <w:sz w:val="18"/>
        </w:rPr>
        <w:t>单位：沅陵县史志研究</w:t>
      </w:r>
      <w:r>
        <w:rPr>
          <w:b/>
          <w:sz w:val="18"/>
        </w:rPr>
        <w:t>室</w:t>
        <w:tab/>
      </w:r>
      <w:r>
        <w:rPr>
          <w:sz w:val="18"/>
        </w:rPr>
        <w:t>金额单位：万元</w:t>
      </w:r>
    </w:p>
    <w:p>
      <w:pPr>
        <w:pStyle w:val="BodyText"/>
        <w:spacing w:before="4"/>
        <w:rPr>
          <w:sz w:val="8"/>
        </w:rPr>
      </w:pPr>
    </w:p>
    <w:tbl>
      <w:tblPr>
        <w:tblW w:w="0" w:type="auto"/>
        <w:jc w:val="left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"/>
        <w:gridCol w:w="450"/>
        <w:gridCol w:w="450"/>
        <w:gridCol w:w="810"/>
        <w:gridCol w:w="2040"/>
        <w:gridCol w:w="960"/>
        <w:gridCol w:w="915"/>
        <w:gridCol w:w="915"/>
        <w:gridCol w:w="915"/>
        <w:gridCol w:w="915"/>
        <w:gridCol w:w="915"/>
        <w:gridCol w:w="915"/>
        <w:gridCol w:w="915"/>
        <w:gridCol w:w="915"/>
        <w:gridCol w:w="1035"/>
        <w:gridCol w:w="960"/>
        <w:gridCol w:w="810"/>
        <w:gridCol w:w="855"/>
        <w:gridCol w:w="840"/>
        <w:gridCol w:w="975"/>
      </w:tblGrid>
      <w:tr>
        <w:trPr>
          <w:trHeight w:val="540" w:hRule="atLeast"/>
        </w:trPr>
        <w:tc>
          <w:tcPr>
            <w:tcW w:w="1350" w:type="dxa"/>
            <w:gridSpan w:val="3"/>
          </w:tcPr>
          <w:p>
            <w:pPr>
              <w:pStyle w:val="TableParagraph"/>
              <w:spacing w:before="142"/>
              <w:ind w:left="285"/>
              <w:rPr>
                <w:b/>
                <w:sz w:val="18"/>
              </w:rPr>
            </w:pPr>
            <w:r>
              <w:rPr>
                <w:b/>
                <w:sz w:val="18"/>
              </w:rPr>
              <w:t>功能科目</w:t>
            </w:r>
          </w:p>
        </w:tc>
        <w:tc>
          <w:tcPr>
            <w:tcW w:w="810" w:type="dxa"/>
            <w:vMerge w:val="restart"/>
          </w:tcPr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spacing w:line="235" w:lineRule="auto" w:before="1"/>
              <w:ind w:left="300" w:right="119" w:hanging="195"/>
              <w:rPr>
                <w:b/>
                <w:sz w:val="18"/>
              </w:rPr>
            </w:pPr>
            <w:r>
              <w:rPr>
                <w:b/>
                <w:sz w:val="18"/>
              </w:rPr>
              <w:t>单位代码</w:t>
            </w:r>
          </w:p>
        </w:tc>
        <w:tc>
          <w:tcPr>
            <w:tcW w:w="204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单位名称（功能科目）</w:t>
            </w:r>
          </w:p>
        </w:tc>
        <w:tc>
          <w:tcPr>
            <w:tcW w:w="96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135"/>
              <w:rPr>
                <w:b/>
                <w:sz w:val="18"/>
              </w:rPr>
            </w:pPr>
            <w:r>
              <w:rPr>
                <w:b/>
                <w:sz w:val="18"/>
              </w:rPr>
              <w:t>总  计</w:t>
            </w:r>
          </w:p>
        </w:tc>
        <w:tc>
          <w:tcPr>
            <w:tcW w:w="915" w:type="dxa"/>
            <w:vMerge w:val="restart"/>
          </w:tcPr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spacing w:line="235" w:lineRule="auto" w:before="1"/>
              <w:ind w:left="60"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机关工资福利支出</w:t>
            </w:r>
          </w:p>
        </w:tc>
        <w:tc>
          <w:tcPr>
            <w:tcW w:w="915" w:type="dxa"/>
            <w:vMerge w:val="restart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35" w:lineRule="auto"/>
              <w:ind w:left="60" w:right="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机关商品和服务支出</w:t>
            </w:r>
          </w:p>
        </w:tc>
        <w:tc>
          <w:tcPr>
            <w:tcW w:w="915" w:type="dxa"/>
            <w:vMerge w:val="restart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35" w:lineRule="auto"/>
              <w:ind w:left="60" w:right="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机关资本性支出( 一)</w:t>
            </w:r>
          </w:p>
        </w:tc>
        <w:tc>
          <w:tcPr>
            <w:tcW w:w="915" w:type="dxa"/>
            <w:vMerge w:val="restart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35" w:lineRule="auto"/>
              <w:ind w:left="60" w:right="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机关资本性支出( 二)</w:t>
            </w:r>
          </w:p>
        </w:tc>
        <w:tc>
          <w:tcPr>
            <w:tcW w:w="915" w:type="dxa"/>
            <w:vMerge w:val="restart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35" w:lineRule="auto"/>
              <w:ind w:left="60" w:right="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对事业单位经常性补助</w:t>
            </w:r>
          </w:p>
        </w:tc>
        <w:tc>
          <w:tcPr>
            <w:tcW w:w="915" w:type="dxa"/>
            <w:vMerge w:val="restart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35" w:lineRule="auto"/>
              <w:ind w:left="60" w:right="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对事业单位资本性补助</w:t>
            </w:r>
          </w:p>
        </w:tc>
        <w:tc>
          <w:tcPr>
            <w:tcW w:w="915" w:type="dxa"/>
            <w:vMerge w:val="restart"/>
          </w:tcPr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spacing w:line="235" w:lineRule="auto" w:before="1"/>
              <w:ind w:left="360" w:right="74" w:hanging="300"/>
              <w:rPr>
                <w:b/>
                <w:sz w:val="18"/>
              </w:rPr>
            </w:pPr>
            <w:r>
              <w:rPr>
                <w:b/>
                <w:sz w:val="18"/>
              </w:rPr>
              <w:t>对企业补助</w:t>
            </w:r>
          </w:p>
        </w:tc>
        <w:tc>
          <w:tcPr>
            <w:tcW w:w="915" w:type="dxa"/>
            <w:vMerge w:val="restart"/>
          </w:tcPr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spacing w:line="235" w:lineRule="auto" w:before="1"/>
              <w:ind w:left="60"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对企业资本性支出</w:t>
            </w:r>
          </w:p>
        </w:tc>
        <w:tc>
          <w:tcPr>
            <w:tcW w:w="1035" w:type="dxa"/>
            <w:vMerge w:val="restart"/>
          </w:tcPr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spacing w:line="235" w:lineRule="auto" w:before="1"/>
              <w:ind w:left="120" w:right="29" w:hanging="90"/>
              <w:rPr>
                <w:b/>
                <w:sz w:val="18"/>
              </w:rPr>
            </w:pPr>
            <w:r>
              <w:rPr>
                <w:b/>
                <w:sz w:val="18"/>
              </w:rPr>
              <w:t>对个人和家庭的补助</w:t>
            </w:r>
          </w:p>
        </w:tc>
        <w:tc>
          <w:tcPr>
            <w:tcW w:w="960" w:type="dxa"/>
            <w:vMerge w:val="restart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35" w:lineRule="auto"/>
              <w:ind w:left="90" w:right="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对社会保障基金补助</w:t>
            </w:r>
          </w:p>
        </w:tc>
        <w:tc>
          <w:tcPr>
            <w:tcW w:w="810" w:type="dxa"/>
            <w:vMerge w:val="restart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35" w:lineRule="auto"/>
              <w:ind w:left="105" w:right="11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债务利息及费用支出</w:t>
            </w:r>
          </w:p>
        </w:tc>
        <w:tc>
          <w:tcPr>
            <w:tcW w:w="855" w:type="dxa"/>
            <w:vMerge w:val="restart"/>
          </w:tcPr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spacing w:line="235" w:lineRule="auto" w:before="1"/>
              <w:ind w:left="225" w:right="44" w:hanging="195"/>
              <w:rPr>
                <w:b/>
                <w:sz w:val="18"/>
              </w:rPr>
            </w:pPr>
            <w:r>
              <w:rPr>
                <w:b/>
                <w:sz w:val="18"/>
              </w:rPr>
              <w:t>债务还本支出</w:t>
            </w:r>
          </w:p>
        </w:tc>
        <w:tc>
          <w:tcPr>
            <w:tcW w:w="840" w:type="dxa"/>
            <w:vMerge w:val="restart"/>
          </w:tcPr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spacing w:line="235" w:lineRule="auto" w:before="1"/>
              <w:ind w:left="315" w:right="29" w:hanging="285"/>
              <w:rPr>
                <w:b/>
                <w:sz w:val="18"/>
              </w:rPr>
            </w:pPr>
            <w:r>
              <w:rPr>
                <w:b/>
                <w:sz w:val="18"/>
              </w:rPr>
              <w:t>转移性支出</w:t>
            </w:r>
          </w:p>
        </w:tc>
        <w:tc>
          <w:tcPr>
            <w:tcW w:w="97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其他支出</w:t>
            </w:r>
          </w:p>
        </w:tc>
      </w:tr>
      <w:tr>
        <w:trPr>
          <w:trHeight w:val="585" w:hRule="atLeast"/>
        </w:trPr>
        <w:tc>
          <w:tcPr>
            <w:tcW w:w="450" w:type="dxa"/>
          </w:tcPr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spacing w:before="1"/>
              <w:ind w:left="12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类</w:t>
            </w:r>
          </w:p>
        </w:tc>
        <w:tc>
          <w:tcPr>
            <w:tcW w:w="450" w:type="dxa"/>
          </w:tcPr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spacing w:before="1"/>
              <w:ind w:left="12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款</w:t>
            </w:r>
          </w:p>
        </w:tc>
        <w:tc>
          <w:tcPr>
            <w:tcW w:w="450" w:type="dxa"/>
          </w:tcPr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spacing w:before="1"/>
              <w:ind w:left="12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项</w:t>
            </w:r>
          </w:p>
        </w:tc>
        <w:tc>
          <w:tcPr>
            <w:tcW w:w="8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0" w:hRule="atLeast"/>
        </w:trPr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合计</w:t>
            </w:r>
          </w:p>
        </w:tc>
        <w:tc>
          <w:tcPr>
            <w:tcW w:w="96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570"/>
              <w:rPr>
                <w:sz w:val="16"/>
              </w:rPr>
            </w:pPr>
            <w:r>
              <w:rPr>
                <w:w w:val="105"/>
                <w:sz w:val="16"/>
              </w:rPr>
              <w:t>0.00</w:t>
            </w: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5" w:hRule="atLeast"/>
        </w:trPr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0" w:hRule="atLeast"/>
        </w:trPr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5" w:hRule="atLeast"/>
        </w:trPr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before="82"/>
        <w:ind w:left="200" w:right="0" w:firstLine="0"/>
        <w:jc w:val="left"/>
        <w:rPr>
          <w:sz w:val="18"/>
        </w:rPr>
      </w:pPr>
      <w:r>
        <w:rPr>
          <w:sz w:val="18"/>
        </w:rPr>
        <w:t>注：如本表格为空，则表示本年度未安排此项目。</w:t>
      </w:r>
    </w:p>
    <w:p>
      <w:pPr>
        <w:spacing w:after="0"/>
        <w:jc w:val="left"/>
        <w:rPr>
          <w:sz w:val="18"/>
        </w:rPr>
        <w:sectPr>
          <w:pgSz w:w="18710" w:h="11910" w:orient="landscape"/>
          <w:pgMar w:header="320" w:footer="0" w:top="520" w:bottom="280" w:left="100" w:right="220"/>
        </w:sectPr>
      </w:pPr>
    </w:p>
    <w:p>
      <w:pPr>
        <w:pStyle w:val="BodyText"/>
        <w:spacing w:before="1"/>
        <w:rPr>
          <w:sz w:val="20"/>
        </w:rPr>
      </w:pPr>
    </w:p>
    <w:p>
      <w:pPr>
        <w:pStyle w:val="Heading1"/>
        <w:ind w:left="3845" w:right="0"/>
        <w:jc w:val="left"/>
      </w:pPr>
      <w:r>
        <w:rPr/>
        <w:t>政府性基金预算支出分类汇总表（按部门预算经济分类）</w:t>
      </w:r>
    </w:p>
    <w:p>
      <w:pPr>
        <w:tabs>
          <w:tab w:pos="16774" w:val="left" w:leader="none"/>
        </w:tabs>
        <w:spacing w:before="331"/>
        <w:ind w:left="200" w:right="0" w:firstLine="0"/>
        <w:jc w:val="left"/>
        <w:rPr>
          <w:sz w:val="18"/>
        </w:rPr>
      </w:pPr>
      <w:r>
        <w:rPr>
          <w:b/>
          <w:spacing w:val="15"/>
          <w:sz w:val="18"/>
        </w:rPr>
        <w:t>单位：沅陵县史志研究</w:t>
      </w:r>
      <w:r>
        <w:rPr>
          <w:b/>
          <w:sz w:val="18"/>
        </w:rPr>
        <w:t>室</w:t>
        <w:tab/>
      </w:r>
      <w:r>
        <w:rPr>
          <w:sz w:val="18"/>
        </w:rPr>
        <w:t>金额单位：万元</w:t>
      </w:r>
    </w:p>
    <w:p>
      <w:pPr>
        <w:pStyle w:val="BodyText"/>
        <w:spacing w:before="4"/>
        <w:rPr>
          <w:sz w:val="8"/>
        </w:rPr>
      </w:pPr>
    </w:p>
    <w:tbl>
      <w:tblPr>
        <w:tblW w:w="0" w:type="auto"/>
        <w:jc w:val="left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5"/>
        <w:gridCol w:w="390"/>
        <w:gridCol w:w="390"/>
        <w:gridCol w:w="945"/>
        <w:gridCol w:w="2235"/>
        <w:gridCol w:w="1020"/>
        <w:gridCol w:w="930"/>
        <w:gridCol w:w="945"/>
        <w:gridCol w:w="945"/>
        <w:gridCol w:w="930"/>
        <w:gridCol w:w="960"/>
        <w:gridCol w:w="945"/>
        <w:gridCol w:w="945"/>
        <w:gridCol w:w="930"/>
        <w:gridCol w:w="945"/>
        <w:gridCol w:w="885"/>
        <w:gridCol w:w="660"/>
        <w:gridCol w:w="825"/>
        <w:gridCol w:w="900"/>
        <w:gridCol w:w="795"/>
      </w:tblGrid>
      <w:tr>
        <w:trPr>
          <w:trHeight w:val="570" w:hRule="atLeast"/>
        </w:trPr>
        <w:tc>
          <w:tcPr>
            <w:tcW w:w="1155" w:type="dxa"/>
            <w:gridSpan w:val="3"/>
          </w:tcPr>
          <w:p>
            <w:pPr>
              <w:pStyle w:val="TableParagraph"/>
              <w:spacing w:before="157"/>
              <w:ind w:left="180"/>
              <w:rPr>
                <w:b/>
                <w:sz w:val="18"/>
              </w:rPr>
            </w:pPr>
            <w:r>
              <w:rPr>
                <w:b/>
                <w:sz w:val="18"/>
              </w:rPr>
              <w:t>功能科目</w:t>
            </w:r>
          </w:p>
        </w:tc>
        <w:tc>
          <w:tcPr>
            <w:tcW w:w="94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6"/>
              <w:ind w:left="75"/>
              <w:rPr>
                <w:b/>
                <w:sz w:val="18"/>
              </w:rPr>
            </w:pPr>
            <w:r>
              <w:rPr>
                <w:b/>
                <w:sz w:val="18"/>
              </w:rPr>
              <w:t>单位代码</w:t>
            </w:r>
          </w:p>
        </w:tc>
        <w:tc>
          <w:tcPr>
            <w:tcW w:w="223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6"/>
              <w:ind w:left="135"/>
              <w:rPr>
                <w:b/>
                <w:sz w:val="18"/>
              </w:rPr>
            </w:pPr>
            <w:r>
              <w:rPr>
                <w:b/>
                <w:sz w:val="18"/>
              </w:rPr>
              <w:t>单位名称（功能科目）</w:t>
            </w:r>
          </w:p>
        </w:tc>
        <w:tc>
          <w:tcPr>
            <w:tcW w:w="102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6"/>
              <w:ind w:left="210"/>
              <w:rPr>
                <w:b/>
                <w:sz w:val="18"/>
              </w:rPr>
            </w:pPr>
            <w:r>
              <w:rPr>
                <w:b/>
                <w:sz w:val="18"/>
              </w:rPr>
              <w:t>总 计</w:t>
            </w:r>
          </w:p>
        </w:tc>
        <w:tc>
          <w:tcPr>
            <w:tcW w:w="3750" w:type="dxa"/>
            <w:gridSpan w:val="4"/>
          </w:tcPr>
          <w:p>
            <w:pPr>
              <w:pStyle w:val="TableParagraph"/>
              <w:spacing w:before="157"/>
              <w:ind w:left="1486" w:right="14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基本支出</w:t>
            </w:r>
          </w:p>
        </w:tc>
        <w:tc>
          <w:tcPr>
            <w:tcW w:w="8790" w:type="dxa"/>
            <w:gridSpan w:val="10"/>
          </w:tcPr>
          <w:p>
            <w:pPr>
              <w:pStyle w:val="TableParagraph"/>
              <w:spacing w:before="157"/>
              <w:ind w:left="4006" w:right="40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项目支出</w:t>
            </w:r>
          </w:p>
        </w:tc>
      </w:tr>
      <w:tr>
        <w:trPr>
          <w:trHeight w:val="885" w:hRule="atLeast"/>
        </w:trPr>
        <w:tc>
          <w:tcPr>
            <w:tcW w:w="375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9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类</w:t>
            </w:r>
          </w:p>
        </w:tc>
        <w:tc>
          <w:tcPr>
            <w:tcW w:w="390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9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款</w:t>
            </w:r>
          </w:p>
        </w:tc>
        <w:tc>
          <w:tcPr>
            <w:tcW w:w="390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9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项</w:t>
            </w:r>
          </w:p>
        </w:tc>
        <w:tc>
          <w:tcPr>
            <w:tcW w:w="9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270"/>
              <w:rPr>
                <w:b/>
                <w:sz w:val="18"/>
              </w:rPr>
            </w:pPr>
            <w:r>
              <w:rPr>
                <w:b/>
                <w:sz w:val="18"/>
              </w:rPr>
              <w:t>合计</w:t>
            </w:r>
          </w:p>
        </w:tc>
        <w:tc>
          <w:tcPr>
            <w:tcW w:w="945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235" w:lineRule="auto"/>
              <w:ind w:left="270" w:right="89" w:hanging="195"/>
              <w:rPr>
                <w:b/>
                <w:sz w:val="18"/>
              </w:rPr>
            </w:pPr>
            <w:r>
              <w:rPr>
                <w:b/>
                <w:sz w:val="18"/>
              </w:rPr>
              <w:t>工资福利支出</w:t>
            </w:r>
          </w:p>
        </w:tc>
        <w:tc>
          <w:tcPr>
            <w:tcW w:w="945" w:type="dxa"/>
          </w:tcPr>
          <w:p>
            <w:pPr>
              <w:pStyle w:val="TableParagraph"/>
              <w:spacing w:line="235" w:lineRule="auto" w:before="101"/>
              <w:ind w:left="75" w:right="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一般商品和服务支出</w:t>
            </w:r>
          </w:p>
        </w:tc>
        <w:tc>
          <w:tcPr>
            <w:tcW w:w="930" w:type="dxa"/>
          </w:tcPr>
          <w:p>
            <w:pPr>
              <w:pStyle w:val="TableParagraph"/>
              <w:spacing w:line="235" w:lineRule="auto" w:before="101"/>
              <w:ind w:left="75" w:right="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对个人和家庭的补助</w:t>
            </w:r>
          </w:p>
        </w:tc>
        <w:tc>
          <w:tcPr>
            <w:tcW w:w="960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285"/>
              <w:rPr>
                <w:b/>
                <w:sz w:val="18"/>
              </w:rPr>
            </w:pPr>
            <w:r>
              <w:rPr>
                <w:b/>
                <w:sz w:val="18"/>
              </w:rPr>
              <w:t>合计</w:t>
            </w:r>
          </w:p>
        </w:tc>
        <w:tc>
          <w:tcPr>
            <w:tcW w:w="945" w:type="dxa"/>
          </w:tcPr>
          <w:p>
            <w:pPr>
              <w:pStyle w:val="TableParagraph"/>
              <w:spacing w:line="235" w:lineRule="auto"/>
              <w:ind w:left="75" w:right="8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按项目管理的商品和服务支</w:t>
            </w:r>
          </w:p>
          <w:p>
            <w:pPr>
              <w:pStyle w:val="TableParagraph"/>
              <w:spacing w:line="191" w:lineRule="exact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出</w:t>
            </w:r>
          </w:p>
        </w:tc>
        <w:tc>
          <w:tcPr>
            <w:tcW w:w="945" w:type="dxa"/>
          </w:tcPr>
          <w:p>
            <w:pPr>
              <w:pStyle w:val="TableParagraph"/>
              <w:spacing w:line="235" w:lineRule="auto"/>
              <w:ind w:left="75" w:right="89"/>
              <w:jc w:val="both"/>
              <w:rPr>
                <w:b/>
                <w:sz w:val="18"/>
              </w:rPr>
            </w:pPr>
            <w:r>
              <w:rPr>
                <w:b/>
                <w:spacing w:val="6"/>
                <w:sz w:val="18"/>
              </w:rPr>
              <w:t>按项目管理的对个</w:t>
            </w:r>
            <w:r>
              <w:rPr>
                <w:b/>
                <w:spacing w:val="6"/>
                <w:w w:val="95"/>
                <w:sz w:val="18"/>
              </w:rPr>
              <w:t>人和家庭</w:t>
            </w:r>
          </w:p>
          <w:p>
            <w:pPr>
              <w:pStyle w:val="TableParagraph"/>
              <w:spacing w:line="191" w:lineRule="exact"/>
              <w:ind w:left="180"/>
              <w:rPr>
                <w:b/>
                <w:sz w:val="18"/>
              </w:rPr>
            </w:pPr>
            <w:r>
              <w:rPr>
                <w:b/>
                <w:spacing w:val="10"/>
                <w:w w:val="95"/>
                <w:sz w:val="18"/>
              </w:rPr>
              <w:t>的补助</w:t>
            </w:r>
          </w:p>
        </w:tc>
        <w:tc>
          <w:tcPr>
            <w:tcW w:w="930" w:type="dxa"/>
          </w:tcPr>
          <w:p>
            <w:pPr>
              <w:pStyle w:val="TableParagraph"/>
              <w:spacing w:line="235" w:lineRule="auto" w:before="101"/>
              <w:ind w:left="75" w:right="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债务利息及费用支出</w:t>
            </w:r>
          </w:p>
        </w:tc>
        <w:tc>
          <w:tcPr>
            <w:tcW w:w="945" w:type="dxa"/>
          </w:tcPr>
          <w:p>
            <w:pPr>
              <w:pStyle w:val="TableParagraph"/>
              <w:spacing w:line="235" w:lineRule="auto" w:before="101"/>
              <w:ind w:left="75" w:right="8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资本性支出（基本建设）</w:t>
            </w:r>
          </w:p>
        </w:tc>
        <w:tc>
          <w:tcPr>
            <w:tcW w:w="885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235" w:lineRule="auto"/>
              <w:ind w:left="345" w:right="59" w:hanging="300"/>
              <w:rPr>
                <w:b/>
                <w:sz w:val="18"/>
              </w:rPr>
            </w:pPr>
            <w:r>
              <w:rPr>
                <w:b/>
                <w:sz w:val="18"/>
              </w:rPr>
              <w:t>资本性支出</w:t>
            </w:r>
          </w:p>
        </w:tc>
        <w:tc>
          <w:tcPr>
            <w:tcW w:w="660" w:type="dxa"/>
          </w:tcPr>
          <w:p>
            <w:pPr>
              <w:pStyle w:val="TableParagraph"/>
              <w:spacing w:line="235" w:lineRule="auto"/>
              <w:ind w:left="30" w:right="44"/>
              <w:jc w:val="both"/>
              <w:rPr>
                <w:b/>
                <w:sz w:val="18"/>
              </w:rPr>
            </w:pPr>
            <w:r>
              <w:rPr>
                <w:b/>
                <w:spacing w:val="3"/>
                <w:sz w:val="18"/>
              </w:rPr>
              <w:t>对企业</w:t>
            </w:r>
            <w:r>
              <w:rPr>
                <w:b/>
                <w:spacing w:val="15"/>
                <w:sz w:val="18"/>
              </w:rPr>
              <w:t>补助</w:t>
            </w:r>
            <w:r>
              <w:rPr>
                <w:b/>
                <w:spacing w:val="-19"/>
                <w:sz w:val="18"/>
              </w:rPr>
              <w:t>（ </w:t>
            </w:r>
            <w:r>
              <w:rPr>
                <w:b/>
                <w:spacing w:val="3"/>
                <w:w w:val="95"/>
                <w:sz w:val="18"/>
              </w:rPr>
              <w:t>基本建</w:t>
            </w:r>
          </w:p>
          <w:p>
            <w:pPr>
              <w:pStyle w:val="TableParagraph"/>
              <w:spacing w:line="191" w:lineRule="exact"/>
              <w:ind w:left="135"/>
              <w:rPr>
                <w:b/>
                <w:sz w:val="18"/>
              </w:rPr>
            </w:pPr>
            <w:r>
              <w:rPr>
                <w:b/>
                <w:spacing w:val="15"/>
                <w:w w:val="95"/>
                <w:sz w:val="18"/>
              </w:rPr>
              <w:t>设</w:t>
            </w:r>
            <w:r>
              <w:rPr>
                <w:b/>
                <w:w w:val="95"/>
                <w:sz w:val="18"/>
              </w:rPr>
              <w:t>）</w:t>
            </w:r>
          </w:p>
        </w:tc>
        <w:tc>
          <w:tcPr>
            <w:tcW w:w="825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235" w:lineRule="auto"/>
              <w:ind w:left="315" w:right="29" w:hanging="300"/>
              <w:rPr>
                <w:b/>
                <w:sz w:val="18"/>
              </w:rPr>
            </w:pPr>
            <w:r>
              <w:rPr>
                <w:b/>
                <w:sz w:val="18"/>
              </w:rPr>
              <w:t>对企业补助</w:t>
            </w:r>
          </w:p>
        </w:tc>
        <w:tc>
          <w:tcPr>
            <w:tcW w:w="900" w:type="dxa"/>
          </w:tcPr>
          <w:p>
            <w:pPr>
              <w:pStyle w:val="TableParagraph"/>
              <w:spacing w:line="235" w:lineRule="auto" w:before="101"/>
              <w:ind w:left="60" w:right="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对社会保障基金补助</w:t>
            </w:r>
          </w:p>
        </w:tc>
        <w:tc>
          <w:tcPr>
            <w:tcW w:w="795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235" w:lineRule="auto"/>
              <w:ind w:left="300" w:right="104" w:hanging="195"/>
              <w:rPr>
                <w:b/>
                <w:sz w:val="18"/>
              </w:rPr>
            </w:pPr>
            <w:r>
              <w:rPr>
                <w:b/>
                <w:sz w:val="18"/>
              </w:rPr>
              <w:t>其他支出</w:t>
            </w:r>
          </w:p>
        </w:tc>
      </w:tr>
      <w:tr>
        <w:trPr>
          <w:trHeight w:val="555" w:hRule="atLeast"/>
        </w:trPr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合计</w:t>
            </w:r>
          </w:p>
        </w:tc>
        <w:tc>
          <w:tcPr>
            <w:tcW w:w="102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630"/>
              <w:rPr>
                <w:sz w:val="16"/>
              </w:rPr>
            </w:pPr>
            <w:r>
              <w:rPr>
                <w:w w:val="105"/>
                <w:sz w:val="16"/>
              </w:rPr>
              <w:t>0.00</w:t>
            </w:r>
          </w:p>
        </w:tc>
        <w:tc>
          <w:tcPr>
            <w:tcW w:w="9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5" w:hRule="atLeast"/>
        </w:trPr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0" w:hRule="atLeast"/>
        </w:trPr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5" w:hRule="atLeast"/>
        </w:trPr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before="82"/>
        <w:ind w:left="200" w:right="0" w:firstLine="0"/>
        <w:jc w:val="left"/>
        <w:rPr>
          <w:sz w:val="18"/>
        </w:rPr>
      </w:pPr>
      <w:r>
        <w:rPr>
          <w:sz w:val="18"/>
        </w:rPr>
        <w:t>注：如本表格为空，则表示本年度未安排此项目。</w:t>
      </w:r>
    </w:p>
    <w:p>
      <w:pPr>
        <w:spacing w:after="0"/>
        <w:jc w:val="left"/>
        <w:rPr>
          <w:sz w:val="18"/>
        </w:rPr>
        <w:sectPr>
          <w:pgSz w:w="18710" w:h="11910" w:orient="landscape"/>
          <w:pgMar w:header="320" w:footer="0" w:top="520" w:bottom="280" w:left="100" w:right="220"/>
        </w:sectPr>
      </w:pPr>
    </w:p>
    <w:p>
      <w:pPr>
        <w:pStyle w:val="BodyText"/>
        <w:spacing w:before="3"/>
        <w:rPr>
          <w:sz w:val="14"/>
        </w:rPr>
      </w:pPr>
    </w:p>
    <w:p>
      <w:pPr>
        <w:pStyle w:val="Heading1"/>
        <w:ind w:right="117"/>
      </w:pPr>
      <w:r>
        <w:rPr/>
        <w:t>国有资本经营预算支出表</w:t>
      </w:r>
    </w:p>
    <w:p>
      <w:pPr>
        <w:tabs>
          <w:tab w:pos="16664" w:val="left" w:leader="none"/>
        </w:tabs>
        <w:spacing w:before="241"/>
        <w:ind w:left="0" w:right="61" w:firstLine="0"/>
        <w:jc w:val="center"/>
        <w:rPr>
          <w:sz w:val="18"/>
        </w:rPr>
      </w:pPr>
      <w:r>
        <w:rPr>
          <w:b/>
          <w:spacing w:val="15"/>
          <w:sz w:val="18"/>
        </w:rPr>
        <w:t>单位：沅陵县史志研究</w:t>
      </w:r>
      <w:r>
        <w:rPr>
          <w:b/>
          <w:sz w:val="18"/>
        </w:rPr>
        <w:t>室</w:t>
        <w:tab/>
      </w:r>
      <w:r>
        <w:rPr>
          <w:sz w:val="18"/>
        </w:rPr>
        <w:t>金额单位：万元</w:t>
      </w:r>
    </w:p>
    <w:p>
      <w:pPr>
        <w:pStyle w:val="BodyText"/>
        <w:spacing w:before="4"/>
        <w:rPr>
          <w:sz w:val="8"/>
        </w:rPr>
      </w:pPr>
    </w:p>
    <w:tbl>
      <w:tblPr>
        <w:tblW w:w="0" w:type="auto"/>
        <w:jc w:val="left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0"/>
        <w:gridCol w:w="4110"/>
        <w:gridCol w:w="2070"/>
        <w:gridCol w:w="2010"/>
        <w:gridCol w:w="1965"/>
        <w:gridCol w:w="1875"/>
        <w:gridCol w:w="1890"/>
        <w:gridCol w:w="2355"/>
      </w:tblGrid>
      <w:tr>
        <w:trPr>
          <w:trHeight w:val="480" w:hRule="atLeast"/>
        </w:trPr>
        <w:tc>
          <w:tcPr>
            <w:tcW w:w="171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465"/>
              <w:rPr>
                <w:b/>
                <w:sz w:val="18"/>
              </w:rPr>
            </w:pPr>
            <w:r>
              <w:rPr>
                <w:b/>
                <w:sz w:val="18"/>
              </w:rPr>
              <w:t>科目编码</w:t>
            </w:r>
          </w:p>
        </w:tc>
        <w:tc>
          <w:tcPr>
            <w:tcW w:w="411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478" w:right="14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科目名称</w:t>
            </w:r>
          </w:p>
        </w:tc>
        <w:tc>
          <w:tcPr>
            <w:tcW w:w="207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826" w:right="8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合计</w:t>
            </w:r>
          </w:p>
        </w:tc>
        <w:tc>
          <w:tcPr>
            <w:tcW w:w="7740" w:type="dxa"/>
            <w:gridSpan w:val="4"/>
          </w:tcPr>
          <w:p>
            <w:pPr>
              <w:pStyle w:val="TableParagraph"/>
              <w:spacing w:before="112"/>
              <w:ind w:left="2758" w:right="27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本年国有资本经营预算支出</w:t>
            </w:r>
          </w:p>
        </w:tc>
        <w:tc>
          <w:tcPr>
            <w:tcW w:w="235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780"/>
              <w:rPr>
                <w:b/>
                <w:sz w:val="18"/>
              </w:rPr>
            </w:pPr>
            <w:r>
              <w:rPr>
                <w:b/>
                <w:sz w:val="18"/>
              </w:rPr>
              <w:t>项目支出</w:t>
            </w:r>
          </w:p>
        </w:tc>
      </w:tr>
      <w:tr>
        <w:trPr>
          <w:trHeight w:val="495" w:hRule="atLeast"/>
        </w:trPr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ind w:left="796" w:right="7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小计</w:t>
            </w:r>
          </w:p>
        </w:tc>
        <w:tc>
          <w:tcPr>
            <w:tcW w:w="3840" w:type="dxa"/>
            <w:gridSpan w:val="2"/>
          </w:tcPr>
          <w:p>
            <w:pPr>
              <w:pStyle w:val="TableParagraph"/>
              <w:spacing w:before="127"/>
              <w:ind w:left="1531" w:right="15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人员经费</w:t>
            </w:r>
          </w:p>
        </w:tc>
        <w:tc>
          <w:tcPr>
            <w:tcW w:w="189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ind w:left="555"/>
              <w:rPr>
                <w:b/>
                <w:sz w:val="18"/>
              </w:rPr>
            </w:pPr>
            <w:r>
              <w:rPr>
                <w:b/>
                <w:sz w:val="18"/>
              </w:rPr>
              <w:t>公用经费</w:t>
            </w:r>
          </w:p>
        </w:tc>
        <w:tc>
          <w:tcPr>
            <w:tcW w:w="23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0" w:hRule="atLeast"/>
        </w:trPr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</w:tcPr>
          <w:p>
            <w:pPr>
              <w:pStyle w:val="TableParagraph"/>
              <w:spacing w:before="12"/>
              <w:rPr>
                <w:sz w:val="16"/>
              </w:rPr>
            </w:pPr>
          </w:p>
          <w:p>
            <w:pPr>
              <w:pStyle w:val="TableParagraph"/>
              <w:ind w:left="390"/>
              <w:rPr>
                <w:b/>
                <w:sz w:val="18"/>
              </w:rPr>
            </w:pPr>
            <w:r>
              <w:rPr>
                <w:b/>
                <w:sz w:val="18"/>
              </w:rPr>
              <w:t>工资福利支出</w:t>
            </w:r>
          </w:p>
        </w:tc>
        <w:tc>
          <w:tcPr>
            <w:tcW w:w="1875" w:type="dxa"/>
          </w:tcPr>
          <w:p>
            <w:pPr>
              <w:pStyle w:val="TableParagraph"/>
              <w:spacing w:before="12"/>
              <w:rPr>
                <w:sz w:val="16"/>
              </w:rPr>
            </w:pPr>
          </w:p>
          <w:p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对个人和家庭的补助</w:t>
            </w:r>
          </w:p>
        </w:tc>
        <w:tc>
          <w:tcPr>
            <w:tcW w:w="18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0" w:hRule="atLeast"/>
        </w:trPr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合计</w:t>
            </w:r>
          </w:p>
        </w:tc>
        <w:tc>
          <w:tcPr>
            <w:tcW w:w="207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5" w:hRule="atLeast"/>
        </w:trPr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0" w:hRule="atLeast"/>
        </w:trPr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5" w:hRule="atLeast"/>
        </w:trPr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82"/>
        <w:ind w:left="200" w:right="0" w:firstLine="0"/>
        <w:jc w:val="left"/>
        <w:rPr>
          <w:sz w:val="18"/>
        </w:rPr>
      </w:pPr>
      <w:r>
        <w:rPr>
          <w:sz w:val="18"/>
        </w:rPr>
        <w:t>注：如本表格为空，则表示本年度未安排此项目。</w:t>
      </w:r>
    </w:p>
    <w:p>
      <w:pPr>
        <w:spacing w:after="0"/>
        <w:jc w:val="left"/>
        <w:rPr>
          <w:sz w:val="18"/>
        </w:rPr>
        <w:sectPr>
          <w:pgSz w:w="18710" w:h="11910" w:orient="landscape"/>
          <w:pgMar w:header="320" w:footer="0" w:top="520" w:bottom="280" w:left="100" w:right="220"/>
        </w:sectPr>
      </w:pPr>
    </w:p>
    <w:p>
      <w:pPr>
        <w:pStyle w:val="BodyText"/>
        <w:spacing w:before="3"/>
        <w:rPr>
          <w:sz w:val="14"/>
        </w:rPr>
      </w:pPr>
    </w:p>
    <w:p>
      <w:pPr>
        <w:pStyle w:val="Heading1"/>
        <w:ind w:right="87"/>
      </w:pPr>
      <w:r>
        <w:rPr/>
        <w:t>财政专户管理资金预算支出表</w:t>
      </w:r>
    </w:p>
    <w:p>
      <w:pPr>
        <w:tabs>
          <w:tab w:pos="16694" w:val="left" w:leader="none"/>
        </w:tabs>
        <w:spacing w:before="241"/>
        <w:ind w:left="0" w:right="31" w:firstLine="0"/>
        <w:jc w:val="center"/>
        <w:rPr>
          <w:sz w:val="18"/>
        </w:rPr>
      </w:pPr>
      <w:r>
        <w:rPr>
          <w:b/>
          <w:spacing w:val="15"/>
          <w:sz w:val="18"/>
        </w:rPr>
        <w:t>单位：沅陵县史志研究</w:t>
      </w:r>
      <w:r>
        <w:rPr>
          <w:b/>
          <w:sz w:val="18"/>
        </w:rPr>
        <w:t>室</w:t>
        <w:tab/>
      </w:r>
      <w:r>
        <w:rPr>
          <w:sz w:val="18"/>
        </w:rPr>
        <w:t>金额单位：万元</w:t>
      </w:r>
    </w:p>
    <w:p>
      <w:pPr>
        <w:pStyle w:val="BodyText"/>
        <w:spacing w:before="4"/>
        <w:rPr>
          <w:sz w:val="8"/>
        </w:rPr>
      </w:pPr>
    </w:p>
    <w:tbl>
      <w:tblPr>
        <w:tblW w:w="0" w:type="auto"/>
        <w:jc w:val="left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5"/>
        <w:gridCol w:w="3315"/>
        <w:gridCol w:w="2190"/>
        <w:gridCol w:w="2100"/>
        <w:gridCol w:w="1920"/>
        <w:gridCol w:w="1875"/>
        <w:gridCol w:w="1875"/>
        <w:gridCol w:w="2325"/>
      </w:tblGrid>
      <w:tr>
        <w:trPr>
          <w:trHeight w:val="495" w:hRule="atLeast"/>
        </w:trPr>
        <w:tc>
          <w:tcPr>
            <w:tcW w:w="241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before="1"/>
              <w:ind w:left="811" w:right="8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科目编码</w:t>
            </w:r>
          </w:p>
        </w:tc>
        <w:tc>
          <w:tcPr>
            <w:tcW w:w="331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before="1"/>
              <w:ind w:left="1261" w:right="12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科目名称</w:t>
            </w:r>
          </w:p>
        </w:tc>
        <w:tc>
          <w:tcPr>
            <w:tcW w:w="219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before="1"/>
              <w:ind w:left="886" w:right="8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合计</w:t>
            </w:r>
          </w:p>
        </w:tc>
        <w:tc>
          <w:tcPr>
            <w:tcW w:w="7770" w:type="dxa"/>
            <w:gridSpan w:val="4"/>
          </w:tcPr>
          <w:p>
            <w:pPr>
              <w:pStyle w:val="TableParagraph"/>
              <w:spacing w:before="127"/>
              <w:ind w:left="2520"/>
              <w:rPr>
                <w:b/>
                <w:sz w:val="18"/>
              </w:rPr>
            </w:pPr>
            <w:r>
              <w:rPr>
                <w:b/>
                <w:sz w:val="18"/>
              </w:rPr>
              <w:t>本年财政专户管理资金预算支出</w:t>
            </w:r>
          </w:p>
        </w:tc>
        <w:tc>
          <w:tcPr>
            <w:tcW w:w="232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before="1"/>
              <w:ind w:left="765"/>
              <w:rPr>
                <w:b/>
                <w:sz w:val="18"/>
              </w:rPr>
            </w:pPr>
            <w:r>
              <w:rPr>
                <w:b/>
                <w:sz w:val="18"/>
              </w:rPr>
              <w:t>项目支出</w:t>
            </w:r>
          </w:p>
        </w:tc>
      </w:tr>
      <w:tr>
        <w:trPr>
          <w:trHeight w:val="495" w:hRule="atLeast"/>
        </w:trPr>
        <w:tc>
          <w:tcPr>
            <w:tcW w:w="24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ind w:left="841" w:right="8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小计</w:t>
            </w:r>
          </w:p>
        </w:tc>
        <w:tc>
          <w:tcPr>
            <w:tcW w:w="3795" w:type="dxa"/>
            <w:gridSpan w:val="2"/>
          </w:tcPr>
          <w:p>
            <w:pPr>
              <w:pStyle w:val="TableParagraph"/>
              <w:spacing w:before="127"/>
              <w:ind w:left="1501" w:right="15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人员经费</w:t>
            </w:r>
          </w:p>
        </w:tc>
        <w:tc>
          <w:tcPr>
            <w:tcW w:w="187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ind w:left="540"/>
              <w:rPr>
                <w:b/>
                <w:sz w:val="18"/>
              </w:rPr>
            </w:pPr>
            <w:r>
              <w:rPr>
                <w:b/>
                <w:sz w:val="18"/>
              </w:rPr>
              <w:t>公用经费</w:t>
            </w:r>
          </w:p>
        </w:tc>
        <w:tc>
          <w:tcPr>
            <w:tcW w:w="23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24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spacing w:before="142"/>
              <w:ind w:left="375"/>
              <w:rPr>
                <w:b/>
                <w:sz w:val="18"/>
              </w:rPr>
            </w:pPr>
            <w:r>
              <w:rPr>
                <w:b/>
                <w:sz w:val="18"/>
              </w:rPr>
              <w:t>工资福利支出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2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对个人和家庭的补助</w:t>
            </w:r>
          </w:p>
        </w:tc>
        <w:tc>
          <w:tcPr>
            <w:tcW w:w="18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0" w:hRule="atLeast"/>
        </w:trPr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合计</w:t>
            </w:r>
          </w:p>
        </w:tc>
        <w:tc>
          <w:tcPr>
            <w:tcW w:w="219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1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10" w:hRule="atLeast"/>
        </w:trPr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5" w:hRule="atLeast"/>
        </w:trPr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10" w:hRule="atLeast"/>
        </w:trPr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before="67"/>
        <w:ind w:left="200" w:right="0" w:firstLine="0"/>
        <w:jc w:val="left"/>
        <w:rPr>
          <w:sz w:val="18"/>
        </w:rPr>
      </w:pPr>
      <w:r>
        <w:rPr>
          <w:sz w:val="18"/>
        </w:rPr>
        <w:t>注：如本表格为空，则表示本年度未安排此项目。</w:t>
      </w:r>
    </w:p>
    <w:p>
      <w:pPr>
        <w:spacing w:after="0"/>
        <w:jc w:val="left"/>
        <w:rPr>
          <w:sz w:val="18"/>
        </w:rPr>
        <w:sectPr>
          <w:headerReference w:type="default" r:id="rId13"/>
          <w:pgSz w:w="18710" w:h="11910" w:orient="landscape"/>
          <w:pgMar w:header="320" w:footer="0" w:top="520" w:bottom="280" w:left="100" w:right="220"/>
          <w:pgNumType w:start="20"/>
        </w:sectPr>
      </w:pPr>
    </w:p>
    <w:p>
      <w:pPr>
        <w:pStyle w:val="BodyText"/>
        <w:spacing w:before="11"/>
        <w:rPr>
          <w:sz w:val="18"/>
        </w:rPr>
      </w:pPr>
    </w:p>
    <w:p>
      <w:pPr>
        <w:pStyle w:val="Heading1"/>
        <w:spacing w:before="53"/>
        <w:ind w:left="41" w:right="15"/>
      </w:pPr>
      <w:r>
        <w:rPr/>
        <w:t>专项资金预算汇总表</w:t>
      </w:r>
    </w:p>
    <w:p>
      <w:pPr>
        <w:tabs>
          <w:tab w:pos="16811" w:val="left" w:leader="none"/>
        </w:tabs>
        <w:spacing w:before="316"/>
        <w:ind w:left="41" w:right="0" w:firstLine="0"/>
        <w:jc w:val="center"/>
        <w:rPr>
          <w:sz w:val="18"/>
        </w:rPr>
      </w:pPr>
      <w:r>
        <w:rPr>
          <w:b/>
          <w:spacing w:val="15"/>
          <w:sz w:val="18"/>
        </w:rPr>
        <w:t>单位：沅陵县史志研究</w:t>
      </w:r>
      <w:r>
        <w:rPr>
          <w:b/>
          <w:sz w:val="18"/>
        </w:rPr>
        <w:t>室</w:t>
        <w:tab/>
      </w:r>
      <w:r>
        <w:rPr>
          <w:sz w:val="18"/>
        </w:rPr>
        <w:t>金额单位：万元</w:t>
      </w:r>
    </w:p>
    <w:p>
      <w:pPr>
        <w:pStyle w:val="BodyText"/>
        <w:spacing w:before="4"/>
        <w:rPr>
          <w:sz w:val="8"/>
        </w:rPr>
      </w:pPr>
    </w:p>
    <w:tbl>
      <w:tblPr>
        <w:tblW w:w="0" w:type="auto"/>
        <w:jc w:val="left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5"/>
        <w:gridCol w:w="3570"/>
        <w:gridCol w:w="1290"/>
        <w:gridCol w:w="1110"/>
        <w:gridCol w:w="1110"/>
        <w:gridCol w:w="1110"/>
        <w:gridCol w:w="1095"/>
        <w:gridCol w:w="1110"/>
        <w:gridCol w:w="1110"/>
        <w:gridCol w:w="1110"/>
        <w:gridCol w:w="1095"/>
        <w:gridCol w:w="1110"/>
        <w:gridCol w:w="1110"/>
        <w:gridCol w:w="1095"/>
      </w:tblGrid>
      <w:tr>
        <w:trPr>
          <w:trHeight w:val="510" w:hRule="atLeast"/>
        </w:trPr>
        <w:tc>
          <w:tcPr>
            <w:tcW w:w="106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0"/>
              <w:ind w:left="135"/>
              <w:rPr>
                <w:b/>
                <w:sz w:val="18"/>
              </w:rPr>
            </w:pPr>
            <w:r>
              <w:rPr>
                <w:b/>
                <w:sz w:val="18"/>
              </w:rPr>
              <w:t>单位代码</w:t>
            </w:r>
          </w:p>
        </w:tc>
        <w:tc>
          <w:tcPr>
            <w:tcW w:w="357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0"/>
              <w:ind w:left="810"/>
              <w:rPr>
                <w:b/>
                <w:sz w:val="18"/>
              </w:rPr>
            </w:pPr>
            <w:r>
              <w:rPr>
                <w:b/>
                <w:sz w:val="18"/>
              </w:rPr>
              <w:t>单位名称（专项名称）</w:t>
            </w:r>
          </w:p>
        </w:tc>
        <w:tc>
          <w:tcPr>
            <w:tcW w:w="11250" w:type="dxa"/>
            <w:gridSpan w:val="10"/>
          </w:tcPr>
          <w:p>
            <w:pPr>
              <w:pStyle w:val="TableParagraph"/>
              <w:spacing w:before="127"/>
              <w:ind w:left="5236" w:right="52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预算额度</w:t>
            </w:r>
          </w:p>
        </w:tc>
        <w:tc>
          <w:tcPr>
            <w:tcW w:w="2205" w:type="dxa"/>
            <w:gridSpan w:val="2"/>
          </w:tcPr>
          <w:p>
            <w:pPr>
              <w:pStyle w:val="TableParagraph"/>
              <w:spacing w:before="127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预算编制方式</w:t>
            </w:r>
          </w:p>
        </w:tc>
      </w:tr>
      <w:tr>
        <w:trPr>
          <w:trHeight w:val="615" w:hRule="atLeast"/>
        </w:trPr>
        <w:tc>
          <w:tcPr>
            <w:tcW w:w="10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345"/>
              <w:rPr>
                <w:b/>
                <w:sz w:val="18"/>
              </w:rPr>
            </w:pPr>
            <w:r>
              <w:rPr>
                <w:b/>
                <w:sz w:val="18"/>
              </w:rPr>
              <w:t>总计</w:t>
            </w:r>
            <w:r>
              <w:rPr>
                <w:b/>
                <w:w w:val="99"/>
                <w:sz w:val="18"/>
              </w:rPr>
              <w:t>  </w:t>
            </w:r>
          </w:p>
        </w:tc>
        <w:tc>
          <w:tcPr>
            <w:tcW w:w="6645" w:type="dxa"/>
            <w:gridSpan w:val="6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2745" w:right="27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一般公共预算</w:t>
            </w:r>
          </w:p>
        </w:tc>
        <w:tc>
          <w:tcPr>
            <w:tcW w:w="111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政府性基金</w:t>
            </w:r>
          </w:p>
        </w:tc>
        <w:tc>
          <w:tcPr>
            <w:tcW w:w="109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"/>
              <w:rPr>
                <w:sz w:val="17"/>
              </w:rPr>
            </w:pPr>
          </w:p>
          <w:p>
            <w:pPr>
              <w:pStyle w:val="TableParagraph"/>
              <w:spacing w:line="235" w:lineRule="auto"/>
              <w:ind w:left="255" w:right="59" w:hanging="195"/>
              <w:rPr>
                <w:b/>
                <w:sz w:val="18"/>
              </w:rPr>
            </w:pPr>
            <w:r>
              <w:rPr>
                <w:b/>
                <w:sz w:val="18"/>
              </w:rPr>
              <w:t>国有资本经营预算</w:t>
            </w:r>
          </w:p>
        </w:tc>
        <w:tc>
          <w:tcPr>
            <w:tcW w:w="111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"/>
              <w:rPr>
                <w:sz w:val="17"/>
              </w:rPr>
            </w:pPr>
          </w:p>
          <w:p>
            <w:pPr>
              <w:pStyle w:val="TableParagraph"/>
              <w:spacing w:line="235" w:lineRule="auto"/>
              <w:ind w:left="60"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社会保险基金预算资金</w:t>
            </w:r>
          </w:p>
        </w:tc>
        <w:tc>
          <w:tcPr>
            <w:tcW w:w="111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"/>
              <w:rPr>
                <w:sz w:val="17"/>
              </w:rPr>
            </w:pPr>
          </w:p>
          <w:p>
            <w:pPr>
              <w:pStyle w:val="TableParagraph"/>
              <w:spacing w:line="235" w:lineRule="auto"/>
              <w:ind w:left="255" w:right="74" w:hanging="195"/>
              <w:rPr>
                <w:b/>
                <w:sz w:val="18"/>
              </w:rPr>
            </w:pPr>
            <w:r>
              <w:rPr>
                <w:b/>
                <w:sz w:val="18"/>
              </w:rPr>
              <w:t>编入部门预算金额</w:t>
            </w:r>
          </w:p>
        </w:tc>
        <w:tc>
          <w:tcPr>
            <w:tcW w:w="109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"/>
              <w:rPr>
                <w:sz w:val="17"/>
              </w:rPr>
            </w:pPr>
          </w:p>
          <w:p>
            <w:pPr>
              <w:pStyle w:val="TableParagraph"/>
              <w:spacing w:line="235" w:lineRule="auto"/>
              <w:ind w:left="450" w:right="59" w:hanging="390"/>
              <w:rPr>
                <w:b/>
                <w:sz w:val="18"/>
              </w:rPr>
            </w:pPr>
            <w:r>
              <w:rPr>
                <w:b/>
                <w:sz w:val="18"/>
              </w:rPr>
              <w:t>财政代编金额</w:t>
            </w:r>
          </w:p>
        </w:tc>
      </w:tr>
      <w:tr>
        <w:trPr>
          <w:trHeight w:val="750" w:hRule="atLeast"/>
        </w:trPr>
        <w:tc>
          <w:tcPr>
            <w:tcW w:w="10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line="235" w:lineRule="auto" w:before="146"/>
              <w:ind w:left="255" w:right="74" w:hanging="195"/>
              <w:rPr>
                <w:b/>
                <w:sz w:val="18"/>
              </w:rPr>
            </w:pPr>
            <w:r>
              <w:rPr>
                <w:b/>
                <w:sz w:val="18"/>
              </w:rPr>
              <w:t>一般公共预算小计</w:t>
            </w:r>
          </w:p>
        </w:tc>
        <w:tc>
          <w:tcPr>
            <w:tcW w:w="1110" w:type="dxa"/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165"/>
              <w:rPr>
                <w:b/>
                <w:sz w:val="18"/>
              </w:rPr>
            </w:pPr>
            <w:r>
              <w:rPr>
                <w:b/>
                <w:sz w:val="18"/>
              </w:rPr>
              <w:t>经费拨款</w:t>
            </w:r>
          </w:p>
        </w:tc>
        <w:tc>
          <w:tcPr>
            <w:tcW w:w="1110" w:type="dxa"/>
          </w:tcPr>
          <w:p>
            <w:pPr>
              <w:pStyle w:val="TableParagraph"/>
              <w:spacing w:line="235" w:lineRule="auto" w:before="26"/>
              <w:ind w:left="60" w:right="7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纳入一般公共预算管理的非税收入</w:t>
            </w:r>
          </w:p>
        </w:tc>
        <w:tc>
          <w:tcPr>
            <w:tcW w:w="1095" w:type="dxa"/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150"/>
              <w:rPr>
                <w:b/>
                <w:sz w:val="18"/>
              </w:rPr>
            </w:pPr>
            <w:r>
              <w:rPr>
                <w:b/>
                <w:sz w:val="18"/>
              </w:rPr>
              <w:t>一般债券</w:t>
            </w:r>
          </w:p>
        </w:tc>
        <w:tc>
          <w:tcPr>
            <w:tcW w:w="1110" w:type="dxa"/>
          </w:tcPr>
          <w:p>
            <w:pPr>
              <w:pStyle w:val="TableParagraph"/>
              <w:spacing w:line="235" w:lineRule="auto" w:before="26"/>
              <w:ind w:left="60" w:right="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外国政府和国际组织贷款</w:t>
            </w:r>
          </w:p>
        </w:tc>
        <w:tc>
          <w:tcPr>
            <w:tcW w:w="1110" w:type="dxa"/>
          </w:tcPr>
          <w:p>
            <w:pPr>
              <w:pStyle w:val="TableParagraph"/>
              <w:spacing w:line="235" w:lineRule="auto" w:before="26"/>
              <w:ind w:left="60" w:right="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外国政府和国际组织赠款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0" w:hRule="atLeast"/>
        </w:trPr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7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合计</w:t>
            </w:r>
          </w:p>
        </w:tc>
        <w:tc>
          <w:tcPr>
            <w:tcW w:w="129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46.00</w:t>
            </w:r>
          </w:p>
        </w:tc>
        <w:tc>
          <w:tcPr>
            <w:tcW w:w="111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46.00</w:t>
            </w: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46.00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10" w:hRule="atLeast"/>
        </w:trPr>
        <w:tc>
          <w:tcPr>
            <w:tcW w:w="106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143</w:t>
            </w:r>
          </w:p>
        </w:tc>
        <w:tc>
          <w:tcPr>
            <w:tcW w:w="357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沅陵县史志研究室</w:t>
            </w:r>
          </w:p>
        </w:tc>
        <w:tc>
          <w:tcPr>
            <w:tcW w:w="129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46.00</w:t>
            </w:r>
          </w:p>
        </w:tc>
        <w:tc>
          <w:tcPr>
            <w:tcW w:w="111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46.00</w:t>
            </w: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46.00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95" w:hRule="atLeast"/>
        </w:trPr>
        <w:tc>
          <w:tcPr>
            <w:tcW w:w="1065" w:type="dxa"/>
          </w:tcPr>
          <w:p>
            <w:pPr>
              <w:pStyle w:val="TableParagraph"/>
              <w:spacing w:before="132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 </w:t>
            </w:r>
            <w:r>
              <w:rPr>
                <w:w w:val="105"/>
                <w:sz w:val="16"/>
              </w:rPr>
              <w:t>143001</w:t>
            </w:r>
          </w:p>
        </w:tc>
        <w:tc>
          <w:tcPr>
            <w:tcW w:w="3570" w:type="dxa"/>
          </w:tcPr>
          <w:p>
            <w:pPr>
              <w:pStyle w:val="TableParagraph"/>
              <w:spacing w:before="132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 </w:t>
            </w:r>
            <w:r>
              <w:rPr>
                <w:w w:val="105"/>
                <w:sz w:val="16"/>
              </w:rPr>
              <w:t>《沅陵年鉴（2025）》</w:t>
            </w:r>
          </w:p>
        </w:tc>
        <w:tc>
          <w:tcPr>
            <w:tcW w:w="1290" w:type="dxa"/>
          </w:tcPr>
          <w:p>
            <w:pPr>
              <w:pStyle w:val="TableParagraph"/>
              <w:spacing w:before="132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5.00</w:t>
            </w:r>
          </w:p>
        </w:tc>
        <w:tc>
          <w:tcPr>
            <w:tcW w:w="1110" w:type="dxa"/>
          </w:tcPr>
          <w:p>
            <w:pPr>
              <w:pStyle w:val="TableParagraph"/>
              <w:spacing w:before="132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5.00</w:t>
            </w: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before="132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5.00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10" w:hRule="atLeast"/>
        </w:trPr>
        <w:tc>
          <w:tcPr>
            <w:tcW w:w="106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 </w:t>
            </w:r>
            <w:r>
              <w:rPr>
                <w:w w:val="105"/>
                <w:sz w:val="16"/>
              </w:rPr>
              <w:t>143001</w:t>
            </w:r>
          </w:p>
        </w:tc>
        <w:tc>
          <w:tcPr>
            <w:tcW w:w="357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 </w:t>
            </w:r>
            <w:r>
              <w:rPr>
                <w:w w:val="105"/>
                <w:sz w:val="16"/>
              </w:rPr>
              <w:t>《沅陵县扶贫志（1949-2020）》编修</w:t>
            </w:r>
          </w:p>
        </w:tc>
        <w:tc>
          <w:tcPr>
            <w:tcW w:w="129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35.00</w:t>
            </w:r>
          </w:p>
        </w:tc>
        <w:tc>
          <w:tcPr>
            <w:tcW w:w="111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35.00</w:t>
            </w: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35.00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95" w:hRule="atLeast"/>
        </w:trPr>
        <w:tc>
          <w:tcPr>
            <w:tcW w:w="1065" w:type="dxa"/>
          </w:tcPr>
          <w:p>
            <w:pPr>
              <w:pStyle w:val="TableParagraph"/>
              <w:spacing w:before="132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 </w:t>
            </w:r>
            <w:r>
              <w:rPr>
                <w:w w:val="105"/>
                <w:sz w:val="16"/>
              </w:rPr>
              <w:t>143001</w:t>
            </w:r>
          </w:p>
        </w:tc>
        <w:tc>
          <w:tcPr>
            <w:tcW w:w="3570" w:type="dxa"/>
          </w:tcPr>
          <w:p>
            <w:pPr>
              <w:pStyle w:val="TableParagraph"/>
              <w:spacing w:before="132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 </w:t>
            </w:r>
            <w:r>
              <w:rPr>
                <w:w w:val="105"/>
                <w:sz w:val="16"/>
              </w:rPr>
              <w:t>党史、地方志工作2025</w:t>
            </w:r>
          </w:p>
        </w:tc>
        <w:tc>
          <w:tcPr>
            <w:tcW w:w="1290" w:type="dxa"/>
          </w:tcPr>
          <w:p>
            <w:pPr>
              <w:pStyle w:val="TableParagraph"/>
              <w:spacing w:before="132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3.00</w:t>
            </w:r>
          </w:p>
        </w:tc>
        <w:tc>
          <w:tcPr>
            <w:tcW w:w="1110" w:type="dxa"/>
          </w:tcPr>
          <w:p>
            <w:pPr>
              <w:pStyle w:val="TableParagraph"/>
              <w:spacing w:before="132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3.00</w:t>
            </w: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before="132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3.00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09" w:hRule="atLeast"/>
        </w:trPr>
        <w:tc>
          <w:tcPr>
            <w:tcW w:w="1065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 </w:t>
            </w:r>
            <w:r>
              <w:rPr>
                <w:w w:val="105"/>
                <w:sz w:val="16"/>
              </w:rPr>
              <w:t>143001</w:t>
            </w:r>
          </w:p>
        </w:tc>
        <w:tc>
          <w:tcPr>
            <w:tcW w:w="357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 </w:t>
            </w:r>
            <w:r>
              <w:rPr>
                <w:w w:val="105"/>
                <w:sz w:val="16"/>
              </w:rPr>
              <w:t>党史联络工作2025</w:t>
            </w:r>
          </w:p>
        </w:tc>
        <w:tc>
          <w:tcPr>
            <w:tcW w:w="129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3.00</w:t>
            </w:r>
          </w:p>
        </w:tc>
        <w:tc>
          <w:tcPr>
            <w:tcW w:w="111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3.00</w:t>
            </w: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3.00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8710" w:h="11910" w:orient="landscape"/>
          <w:pgMar w:header="320" w:footer="0" w:top="520" w:bottom="280" w:left="100" w:right="220"/>
        </w:sectPr>
      </w:pPr>
    </w:p>
    <w:p>
      <w:pPr>
        <w:pStyle w:val="BodyText"/>
        <w:spacing w:before="5"/>
        <w:rPr>
          <w:rFonts w:ascii="Times New Roman"/>
          <w:sz w:val="11"/>
        </w:rPr>
      </w:pPr>
    </w:p>
    <w:tbl>
      <w:tblPr>
        <w:tblW w:w="0" w:type="auto"/>
        <w:jc w:val="left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"/>
        <w:gridCol w:w="2055"/>
        <w:gridCol w:w="1020"/>
        <w:gridCol w:w="3285"/>
        <w:gridCol w:w="1125"/>
        <w:gridCol w:w="1200"/>
        <w:gridCol w:w="1365"/>
        <w:gridCol w:w="1050"/>
        <w:gridCol w:w="1365"/>
        <w:gridCol w:w="1845"/>
        <w:gridCol w:w="870"/>
        <w:gridCol w:w="870"/>
        <w:gridCol w:w="975"/>
      </w:tblGrid>
      <w:tr>
        <w:trPr>
          <w:trHeight w:val="645" w:hRule="atLeast"/>
        </w:trPr>
        <w:tc>
          <w:tcPr>
            <w:tcW w:w="102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8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单位代码</w:t>
            </w:r>
          </w:p>
        </w:tc>
        <w:tc>
          <w:tcPr>
            <w:tcW w:w="205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8"/>
              <w:ind w:left="240"/>
              <w:rPr>
                <w:b/>
                <w:sz w:val="18"/>
              </w:rPr>
            </w:pPr>
            <w:r>
              <w:rPr>
                <w:b/>
                <w:sz w:val="18"/>
              </w:rPr>
              <w:t>单位（专项）名称</w:t>
            </w:r>
          </w:p>
        </w:tc>
        <w:tc>
          <w:tcPr>
            <w:tcW w:w="102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8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资金总额</w:t>
            </w:r>
          </w:p>
        </w:tc>
        <w:tc>
          <w:tcPr>
            <w:tcW w:w="328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8"/>
              <w:ind w:left="960"/>
              <w:rPr>
                <w:b/>
                <w:sz w:val="18"/>
              </w:rPr>
            </w:pPr>
            <w:r>
              <w:rPr>
                <w:b/>
                <w:sz w:val="18"/>
              </w:rPr>
              <w:t>实施期绩效目标</w:t>
            </w:r>
          </w:p>
        </w:tc>
        <w:tc>
          <w:tcPr>
            <w:tcW w:w="10665" w:type="dxa"/>
            <w:gridSpan w:val="9"/>
          </w:tcPr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936" w:right="49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绩效指标</w:t>
            </w:r>
          </w:p>
        </w:tc>
      </w:tr>
      <w:tr>
        <w:trPr>
          <w:trHeight w:val="705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65"/>
              <w:rPr>
                <w:b/>
                <w:sz w:val="18"/>
              </w:rPr>
            </w:pPr>
            <w:r>
              <w:rPr>
                <w:b/>
                <w:sz w:val="18"/>
              </w:rPr>
              <w:t>一级指标</w:t>
            </w:r>
          </w:p>
        </w:tc>
        <w:tc>
          <w:tcPr>
            <w:tcW w:w="1200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10"/>
              <w:rPr>
                <w:b/>
                <w:sz w:val="18"/>
              </w:rPr>
            </w:pPr>
            <w:r>
              <w:rPr>
                <w:b/>
                <w:sz w:val="18"/>
              </w:rPr>
              <w:t>二级指标</w:t>
            </w:r>
          </w:p>
        </w:tc>
        <w:tc>
          <w:tcPr>
            <w:tcW w:w="13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85"/>
              <w:rPr>
                <w:b/>
                <w:sz w:val="18"/>
              </w:rPr>
            </w:pPr>
            <w:r>
              <w:rPr>
                <w:b/>
                <w:sz w:val="18"/>
              </w:rPr>
              <w:t>三级指标</w:t>
            </w:r>
          </w:p>
        </w:tc>
        <w:tc>
          <w:tcPr>
            <w:tcW w:w="1050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25"/>
              <w:rPr>
                <w:b/>
                <w:sz w:val="18"/>
              </w:rPr>
            </w:pPr>
            <w:r>
              <w:rPr>
                <w:b/>
                <w:sz w:val="18"/>
              </w:rPr>
              <w:t>指标值</w:t>
            </w:r>
          </w:p>
        </w:tc>
        <w:tc>
          <w:tcPr>
            <w:tcW w:w="13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95"/>
              <w:rPr>
                <w:b/>
                <w:sz w:val="18"/>
              </w:rPr>
            </w:pPr>
            <w:r>
              <w:rPr>
                <w:b/>
                <w:sz w:val="18"/>
              </w:rPr>
              <w:t>指标值内容</w:t>
            </w:r>
          </w:p>
        </w:tc>
        <w:tc>
          <w:tcPr>
            <w:tcW w:w="184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40"/>
              <w:rPr>
                <w:b/>
                <w:sz w:val="18"/>
              </w:rPr>
            </w:pPr>
            <w:r>
              <w:rPr>
                <w:b/>
                <w:sz w:val="18"/>
              </w:rPr>
              <w:t>评（扣分标准）</w:t>
            </w:r>
          </w:p>
        </w:tc>
        <w:tc>
          <w:tcPr>
            <w:tcW w:w="870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度量单位</w:t>
            </w:r>
          </w:p>
        </w:tc>
        <w:tc>
          <w:tcPr>
            <w:tcW w:w="870" w:type="dxa"/>
          </w:tcPr>
          <w:p>
            <w:pPr>
              <w:pStyle w:val="TableParagraph"/>
              <w:spacing w:line="235" w:lineRule="auto" w:before="116"/>
              <w:ind w:left="330" w:right="44" w:hanging="285"/>
              <w:rPr>
                <w:b/>
                <w:sz w:val="18"/>
              </w:rPr>
            </w:pPr>
            <w:r>
              <w:rPr>
                <w:b/>
                <w:sz w:val="18"/>
              </w:rPr>
              <w:t>指标值类型</w:t>
            </w:r>
          </w:p>
        </w:tc>
        <w:tc>
          <w:tcPr>
            <w:tcW w:w="97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90" w:right="1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备注</w:t>
            </w:r>
          </w:p>
        </w:tc>
      </w:tr>
      <w:tr>
        <w:trPr>
          <w:trHeight w:val="555" w:hRule="atLeast"/>
        </w:trPr>
        <w:tc>
          <w:tcPr>
            <w:tcW w:w="1020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143001</w:t>
            </w:r>
          </w:p>
        </w:tc>
        <w:tc>
          <w:tcPr>
            <w:tcW w:w="2055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沅陵县史志研究室</w:t>
            </w:r>
          </w:p>
        </w:tc>
        <w:tc>
          <w:tcPr>
            <w:tcW w:w="1020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540"/>
              <w:rPr>
                <w:sz w:val="16"/>
              </w:rPr>
            </w:pPr>
            <w:r>
              <w:rPr>
                <w:w w:val="105"/>
                <w:sz w:val="16"/>
              </w:rPr>
              <w:t>46.00</w:t>
            </w:r>
          </w:p>
        </w:tc>
        <w:tc>
          <w:tcPr>
            <w:tcW w:w="32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73" w:hRule="atLeast"/>
        </w:trPr>
        <w:tc>
          <w:tcPr>
            <w:tcW w:w="102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5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8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spacing w:line="153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项目成本控制在总成本</w:t>
            </w:r>
          </w:p>
        </w:tc>
        <w:tc>
          <w:tcPr>
            <w:tcW w:w="87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5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7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9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经济成本指标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30" w:right="-15"/>
              <w:rPr>
                <w:sz w:val="16"/>
              </w:rPr>
            </w:pPr>
            <w:r>
              <w:rPr>
                <w:sz w:val="16"/>
              </w:rPr>
              <w:t>编制《沅陵年鉴（</w:t>
            </w:r>
          </w:p>
          <w:p>
            <w:pPr>
              <w:pStyle w:val="TableParagraph"/>
              <w:spacing w:before="5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2025）》的成本</w:t>
            </w:r>
          </w:p>
        </w:tc>
        <w:tc>
          <w:tcPr>
            <w:tcW w:w="10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9"/>
              <w:ind w:right="20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5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30" w:right="-15"/>
              <w:rPr>
                <w:sz w:val="16"/>
              </w:rPr>
            </w:pPr>
            <w:r>
              <w:rPr>
                <w:sz w:val="16"/>
              </w:rPr>
              <w:t>考核项目成本控制</w:t>
            </w:r>
          </w:p>
          <w:p>
            <w:pPr>
              <w:pStyle w:val="TableParagraph"/>
              <w:spacing w:before="5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情况。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atLeast" w:before="14"/>
              <w:ind w:left="30" w:right="29"/>
              <w:rPr>
                <w:sz w:val="16"/>
              </w:rPr>
            </w:pPr>
            <w:r>
              <w:rPr>
                <w:w w:val="105"/>
                <w:sz w:val="16"/>
              </w:rPr>
              <w:t>范围内，得10分，每超</w:t>
            </w:r>
            <w:r>
              <w:rPr>
                <w:sz w:val="16"/>
              </w:rPr>
              <w:t>出1%，扣0.5分，扣完为</w:t>
            </w:r>
          </w:p>
        </w:tc>
        <w:tc>
          <w:tcPr>
            <w:tcW w:w="8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9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万元</w:t>
            </w:r>
          </w:p>
        </w:tc>
        <w:tc>
          <w:tcPr>
            <w:tcW w:w="8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9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≤</w:t>
            </w:r>
          </w:p>
        </w:tc>
        <w:tc>
          <w:tcPr>
            <w:tcW w:w="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8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spacing w:line="108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止。</w:t>
            </w:r>
          </w:p>
        </w:tc>
        <w:tc>
          <w:tcPr>
            <w:tcW w:w="87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tcBorders>
              <w:bottom w:val="nil"/>
            </w:tcBorders>
          </w:tcPr>
          <w:p>
            <w:pPr>
              <w:pStyle w:val="TableParagraph"/>
              <w:spacing w:line="178" w:lineRule="exact" w:before="57"/>
              <w:ind w:left="30" w:right="-15"/>
              <w:rPr>
                <w:sz w:val="16"/>
              </w:rPr>
            </w:pPr>
            <w:r>
              <w:rPr>
                <w:sz w:val="16"/>
              </w:rPr>
              <w:t>社会成本指标节约</w:t>
            </w:r>
          </w:p>
        </w:tc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spacing w:line="178" w:lineRule="exact" w:before="57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社会成本节约率为0，得</w:t>
            </w:r>
          </w:p>
        </w:tc>
        <w:tc>
          <w:tcPr>
            <w:tcW w:w="87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5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93" w:lineRule="exact" w:before="1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成本指标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社会成本指标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社会成本节约率</w:t>
            </w:r>
          </w:p>
        </w:tc>
        <w:tc>
          <w:tcPr>
            <w:tcW w:w="10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right="20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0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率＝(计划成本-</w:t>
            </w:r>
          </w:p>
          <w:p>
            <w:pPr>
              <w:pStyle w:val="TableParagraph"/>
              <w:spacing w:line="178" w:lineRule="exact" w:before="5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实际成本) /计划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30"/>
              <w:rPr>
                <w:sz w:val="16"/>
              </w:rPr>
            </w:pPr>
            <w:r>
              <w:rPr>
                <w:spacing w:val="7"/>
                <w:sz w:val="16"/>
              </w:rPr>
              <w:t>5</w:t>
            </w:r>
            <w:r>
              <w:rPr>
                <w:sz w:val="16"/>
              </w:rPr>
              <w:t>分，每下降</w:t>
            </w:r>
            <w:r>
              <w:rPr>
                <w:spacing w:val="4"/>
                <w:sz w:val="16"/>
              </w:rPr>
              <w:t>1%</w:t>
            </w:r>
            <w:r>
              <w:rPr>
                <w:spacing w:val="2"/>
                <w:sz w:val="16"/>
              </w:rPr>
              <w:t>，扣</w:t>
            </w:r>
            <w:r>
              <w:rPr>
                <w:spacing w:val="4"/>
                <w:sz w:val="16"/>
              </w:rPr>
              <w:t>0.5</w:t>
            </w:r>
          </w:p>
          <w:p>
            <w:pPr>
              <w:pStyle w:val="TableParagraph"/>
              <w:spacing w:line="178" w:lineRule="exact" w:before="5"/>
              <w:ind w:left="30"/>
              <w:rPr>
                <w:sz w:val="16"/>
              </w:rPr>
            </w:pPr>
            <w:r>
              <w:rPr>
                <w:sz w:val="16"/>
              </w:rPr>
              <w:t>分，扣完为止。（如不</w:t>
            </w:r>
          </w:p>
        </w:tc>
        <w:tc>
          <w:tcPr>
            <w:tcW w:w="8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%</w:t>
            </w:r>
          </w:p>
        </w:tc>
        <w:tc>
          <w:tcPr>
            <w:tcW w:w="8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≥</w:t>
            </w:r>
          </w:p>
        </w:tc>
        <w:tc>
          <w:tcPr>
            <w:tcW w:w="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9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>
            <w:pPr>
              <w:pStyle w:val="TableParagraph"/>
              <w:spacing w:line="202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成本×100%。</w:t>
            </w:r>
          </w:p>
        </w:tc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spacing w:line="202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适用，直接计分）</w:t>
            </w:r>
          </w:p>
        </w:tc>
        <w:tc>
          <w:tcPr>
            <w:tcW w:w="87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tcBorders>
              <w:bottom w:val="nil"/>
            </w:tcBorders>
          </w:tcPr>
          <w:p>
            <w:pPr>
              <w:pStyle w:val="TableParagraph"/>
              <w:spacing w:line="178" w:lineRule="exact" w:before="57"/>
              <w:ind w:left="30" w:right="-15"/>
              <w:rPr>
                <w:sz w:val="16"/>
              </w:rPr>
            </w:pPr>
            <w:r>
              <w:rPr>
                <w:sz w:val="16"/>
              </w:rPr>
              <w:t>生态环境成本节约</w:t>
            </w:r>
          </w:p>
        </w:tc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spacing w:line="178" w:lineRule="exact" w:before="57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生态环境成本节约率为</w:t>
            </w:r>
          </w:p>
        </w:tc>
        <w:tc>
          <w:tcPr>
            <w:tcW w:w="87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5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30" w:right="-15"/>
              <w:rPr>
                <w:sz w:val="16"/>
              </w:rPr>
            </w:pPr>
            <w:r>
              <w:rPr>
                <w:sz w:val="16"/>
              </w:rPr>
              <w:t>生态环境成本指</w:t>
            </w:r>
          </w:p>
          <w:p>
            <w:pPr>
              <w:pStyle w:val="TableParagraph"/>
              <w:spacing w:line="178" w:lineRule="exact" w:before="5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标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30" w:right="-15"/>
              <w:rPr>
                <w:sz w:val="16"/>
              </w:rPr>
            </w:pPr>
            <w:r>
              <w:rPr>
                <w:sz w:val="16"/>
              </w:rPr>
              <w:t>生态环境成本节约</w:t>
            </w:r>
          </w:p>
          <w:p>
            <w:pPr>
              <w:pStyle w:val="TableParagraph"/>
              <w:spacing w:line="178" w:lineRule="exact" w:before="5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率</w:t>
            </w:r>
          </w:p>
        </w:tc>
        <w:tc>
          <w:tcPr>
            <w:tcW w:w="10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right="20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0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率＝(计划成本-</w:t>
            </w:r>
          </w:p>
          <w:p>
            <w:pPr>
              <w:pStyle w:val="TableParagraph"/>
              <w:spacing w:line="178" w:lineRule="exact" w:before="5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实际成本) /计划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0，得5分，每下降1%，</w:t>
            </w:r>
          </w:p>
          <w:p>
            <w:pPr>
              <w:pStyle w:val="TableParagraph"/>
              <w:spacing w:line="178" w:lineRule="exact" w:before="5"/>
              <w:ind w:left="30"/>
              <w:rPr>
                <w:sz w:val="16"/>
              </w:rPr>
            </w:pPr>
            <w:r>
              <w:rPr>
                <w:sz w:val="16"/>
              </w:rPr>
              <w:t>扣0.5分，扣完为止。（</w:t>
            </w:r>
          </w:p>
        </w:tc>
        <w:tc>
          <w:tcPr>
            <w:tcW w:w="8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%</w:t>
            </w:r>
          </w:p>
        </w:tc>
        <w:tc>
          <w:tcPr>
            <w:tcW w:w="8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≥</w:t>
            </w:r>
          </w:p>
        </w:tc>
        <w:tc>
          <w:tcPr>
            <w:tcW w:w="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9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>
            <w:pPr>
              <w:pStyle w:val="TableParagraph"/>
              <w:spacing w:line="202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成本×100%。</w:t>
            </w:r>
          </w:p>
        </w:tc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spacing w:line="202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如不适用，直接计分）</w:t>
            </w:r>
          </w:p>
        </w:tc>
        <w:tc>
          <w:tcPr>
            <w:tcW w:w="87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9" w:hRule="atLeast"/>
        </w:trPr>
        <w:tc>
          <w:tcPr>
            <w:tcW w:w="102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77" w:lineRule="exact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143001</w:t>
            </w:r>
          </w:p>
        </w:tc>
        <w:tc>
          <w:tcPr>
            <w:tcW w:w="205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77" w:lineRule="exact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《沅陵年鉴（2025）》</w:t>
            </w:r>
          </w:p>
        </w:tc>
        <w:tc>
          <w:tcPr>
            <w:tcW w:w="102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77" w:lineRule="exact"/>
              <w:ind w:left="630"/>
              <w:rPr>
                <w:sz w:val="16"/>
              </w:rPr>
            </w:pPr>
            <w:r>
              <w:rPr>
                <w:w w:val="105"/>
                <w:sz w:val="16"/>
              </w:rPr>
              <w:t>5.00</w:t>
            </w:r>
          </w:p>
        </w:tc>
        <w:tc>
          <w:tcPr>
            <w:tcW w:w="328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10" w:lineRule="atLeast"/>
              <w:ind w:left="30" w:right="-15"/>
              <w:rPr>
                <w:sz w:val="16"/>
              </w:rPr>
            </w:pPr>
            <w:r>
              <w:rPr>
                <w:w w:val="105"/>
                <w:sz w:val="16"/>
              </w:rPr>
              <w:t>主要是做好《沅陵年鉴</w:t>
            </w:r>
            <w:r>
              <w:rPr>
                <w:spacing w:val="4"/>
                <w:w w:val="105"/>
                <w:sz w:val="16"/>
              </w:rPr>
              <w:t>（2025）</w:t>
            </w:r>
            <w:r>
              <w:rPr>
                <w:w w:val="105"/>
                <w:sz w:val="16"/>
              </w:rPr>
              <w:t>》文件下 </w:t>
            </w:r>
            <w:r>
              <w:rPr>
                <w:sz w:val="16"/>
              </w:rPr>
              <w:t>发，全县</w:t>
            </w:r>
            <w:r>
              <w:rPr>
                <w:spacing w:val="7"/>
                <w:sz w:val="16"/>
              </w:rPr>
              <w:t>160</w:t>
            </w:r>
            <w:r>
              <w:rPr>
                <w:sz w:val="16"/>
              </w:rPr>
              <w:t>余个单位资料、图片的收集，稿</w:t>
            </w:r>
            <w:r>
              <w:rPr>
                <w:w w:val="105"/>
                <w:sz w:val="16"/>
              </w:rPr>
              <w:t>件编写、修改，形成初稿，进行书稿三轮校</w:t>
            </w:r>
          </w:p>
        </w:tc>
        <w:tc>
          <w:tcPr>
            <w:tcW w:w="112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6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产出指标</w:t>
            </w:r>
          </w:p>
        </w:tc>
        <w:tc>
          <w:tcPr>
            <w:tcW w:w="1200" w:type="dxa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数量指标</w:t>
            </w:r>
          </w:p>
        </w:tc>
        <w:tc>
          <w:tcPr>
            <w:tcW w:w="1365" w:type="dxa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0" w:right="-15"/>
              <w:rPr>
                <w:sz w:val="16"/>
              </w:rPr>
            </w:pPr>
            <w:r>
              <w:rPr>
                <w:sz w:val="16"/>
              </w:rPr>
              <w:t>完成年鉴编制数量</w:t>
            </w:r>
          </w:p>
        </w:tc>
        <w:tc>
          <w:tcPr>
            <w:tcW w:w="1050" w:type="dxa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1365" w:type="dxa"/>
          </w:tcPr>
          <w:p>
            <w:pPr>
              <w:pStyle w:val="TableParagraph"/>
              <w:spacing w:line="244" w:lineRule="auto"/>
              <w:ind w:left="30" w:right="-15"/>
              <w:rPr>
                <w:sz w:val="16"/>
              </w:rPr>
            </w:pPr>
            <w:r>
              <w:rPr>
                <w:w w:val="105"/>
                <w:sz w:val="16"/>
              </w:rPr>
              <w:t>根据</w:t>
            </w:r>
            <w:r>
              <w:rPr>
                <w:spacing w:val="7"/>
                <w:w w:val="105"/>
                <w:sz w:val="16"/>
              </w:rPr>
              <w:t>2025</w:t>
            </w:r>
            <w:r>
              <w:rPr>
                <w:w w:val="105"/>
                <w:sz w:val="16"/>
              </w:rPr>
              <w:t>年年鉴</w:t>
            </w:r>
            <w:r>
              <w:rPr>
                <w:sz w:val="16"/>
              </w:rPr>
              <w:t>印成书工作情况进</w:t>
            </w:r>
          </w:p>
          <w:p>
            <w:pPr>
              <w:pStyle w:val="TableParagraph"/>
              <w:spacing w:line="132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行考核。</w:t>
            </w:r>
          </w:p>
        </w:tc>
        <w:tc>
          <w:tcPr>
            <w:tcW w:w="1845" w:type="dxa"/>
          </w:tcPr>
          <w:p>
            <w:pPr>
              <w:pStyle w:val="TableParagraph"/>
              <w:spacing w:line="244" w:lineRule="auto" w:before="72"/>
              <w:ind w:left="30" w:right="305"/>
              <w:rPr>
                <w:sz w:val="16"/>
              </w:rPr>
            </w:pPr>
            <w:r>
              <w:rPr>
                <w:sz w:val="16"/>
              </w:rPr>
              <w:t>项目按计划完成得10 </w:t>
            </w:r>
            <w:r>
              <w:rPr>
                <w:w w:val="105"/>
                <w:sz w:val="16"/>
              </w:rPr>
              <w:t>分，否则不得分。</w:t>
            </w:r>
          </w:p>
        </w:tc>
        <w:tc>
          <w:tcPr>
            <w:tcW w:w="870" w:type="dxa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册</w:t>
            </w:r>
          </w:p>
        </w:tc>
        <w:tc>
          <w:tcPr>
            <w:tcW w:w="870" w:type="dxa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=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55" w:hRule="atLeast"/>
        </w:trPr>
        <w:tc>
          <w:tcPr>
            <w:tcW w:w="102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质量指标</w:t>
            </w:r>
          </w:p>
        </w:tc>
        <w:tc>
          <w:tcPr>
            <w:tcW w:w="1365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0" w:right="-15"/>
              <w:rPr>
                <w:sz w:val="16"/>
              </w:rPr>
            </w:pPr>
            <w:r>
              <w:rPr>
                <w:sz w:val="16"/>
              </w:rPr>
              <w:t>各工作程序到位率</w:t>
            </w:r>
          </w:p>
        </w:tc>
        <w:tc>
          <w:tcPr>
            <w:tcW w:w="1050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365" w:type="dxa"/>
          </w:tcPr>
          <w:p>
            <w:pPr>
              <w:pStyle w:val="TableParagraph"/>
              <w:spacing w:before="57"/>
              <w:ind w:left="30" w:right="-15"/>
              <w:rPr>
                <w:sz w:val="16"/>
              </w:rPr>
            </w:pPr>
            <w:r>
              <w:rPr>
                <w:sz w:val="16"/>
              </w:rPr>
              <w:t>考核工作到位情况</w:t>
            </w:r>
          </w:p>
          <w:p>
            <w:pPr>
              <w:pStyle w:val="TableParagraph"/>
              <w:spacing w:before="5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。</w:t>
            </w:r>
          </w:p>
        </w:tc>
        <w:tc>
          <w:tcPr>
            <w:tcW w:w="1845" w:type="dxa"/>
          </w:tcPr>
          <w:p>
            <w:pPr>
              <w:pStyle w:val="TableParagraph"/>
              <w:spacing w:line="244" w:lineRule="auto" w:before="57"/>
              <w:ind w:left="30" w:right="29"/>
              <w:rPr>
                <w:sz w:val="16"/>
              </w:rPr>
            </w:pPr>
            <w:r>
              <w:rPr>
                <w:w w:val="105"/>
                <w:sz w:val="16"/>
              </w:rPr>
              <w:t>完成100%计10分，每下</w:t>
            </w:r>
            <w:r>
              <w:rPr>
                <w:sz w:val="16"/>
              </w:rPr>
              <w:t>降1%扣0.5分，扣完为止</w:t>
            </w:r>
          </w:p>
        </w:tc>
        <w:tc>
          <w:tcPr>
            <w:tcW w:w="870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%</w:t>
            </w:r>
          </w:p>
        </w:tc>
        <w:tc>
          <w:tcPr>
            <w:tcW w:w="870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=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66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6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核，申请书号，印刷出版等工作。等并做好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spacing w:line="146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项目在2025年12月31日</w:t>
            </w:r>
          </w:p>
        </w:tc>
        <w:tc>
          <w:tcPr>
            <w:tcW w:w="870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27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在上述工作中产生的所有费用的日常开支。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9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时效指标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9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完成及时性</w:t>
            </w:r>
          </w:p>
        </w:tc>
        <w:tc>
          <w:tcPr>
            <w:tcW w:w="10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2025年12月</w:t>
            </w:r>
          </w:p>
          <w:p>
            <w:pPr>
              <w:pStyle w:val="TableParagraph"/>
              <w:spacing w:before="5"/>
              <w:ind w:left="30" w:right="-15"/>
              <w:rPr>
                <w:sz w:val="16"/>
              </w:rPr>
            </w:pPr>
            <w:r>
              <w:rPr>
                <w:spacing w:val="7"/>
                <w:sz w:val="16"/>
              </w:rPr>
              <w:t>31</w:t>
            </w:r>
            <w:r>
              <w:rPr>
                <w:sz w:val="16"/>
              </w:rPr>
              <w:t>日之前完成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9"/>
              <w:ind w:left="30" w:right="-15"/>
              <w:rPr>
                <w:sz w:val="16"/>
              </w:rPr>
            </w:pPr>
            <w:r>
              <w:rPr>
                <w:sz w:val="16"/>
              </w:rPr>
              <w:t>考核项目时效性。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前完成得10分，每推迟</w:t>
            </w:r>
          </w:p>
          <w:p>
            <w:pPr>
              <w:pStyle w:val="TableParagraph"/>
              <w:spacing w:line="178" w:lineRule="exact" w:before="5"/>
              <w:ind w:left="30"/>
              <w:rPr>
                <w:sz w:val="16"/>
              </w:rPr>
            </w:pPr>
            <w:r>
              <w:rPr>
                <w:sz w:val="16"/>
              </w:rPr>
              <w:t>10天扣0.5分，扣完为止</w:t>
            </w:r>
          </w:p>
        </w:tc>
        <w:tc>
          <w:tcPr>
            <w:tcW w:w="8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9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定性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9"/>
              <w:ind w:left="3" w:right="7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连续性工作</w:t>
            </w:r>
          </w:p>
        </w:tc>
      </w:tr>
      <w:tr>
        <w:trPr>
          <w:trHeight w:val="134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2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spacing w:line="114" w:lineRule="exact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。</w:t>
            </w:r>
          </w:p>
        </w:tc>
        <w:tc>
          <w:tcPr>
            <w:tcW w:w="8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55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tcBorders>
              <w:bottom w:val="nil"/>
            </w:tcBorders>
          </w:tcPr>
          <w:p>
            <w:pPr>
              <w:pStyle w:val="TableParagraph"/>
              <w:spacing w:line="178" w:lineRule="exact" w:before="57"/>
              <w:ind w:left="30" w:right="-15"/>
              <w:rPr>
                <w:sz w:val="16"/>
              </w:rPr>
            </w:pPr>
            <w:r>
              <w:rPr>
                <w:sz w:val="16"/>
              </w:rPr>
              <w:t>项目实施对经济发</w:t>
            </w:r>
          </w:p>
        </w:tc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spacing w:line="178" w:lineRule="exact" w:before="57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专项资金使用效益得到</w:t>
            </w:r>
          </w:p>
        </w:tc>
        <w:tc>
          <w:tcPr>
            <w:tcW w:w="870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5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经济效益指标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30" w:right="-15"/>
              <w:rPr>
                <w:sz w:val="16"/>
              </w:rPr>
            </w:pPr>
            <w:r>
              <w:rPr>
                <w:sz w:val="16"/>
              </w:rPr>
              <w:t>发挥专项资金效益</w:t>
            </w:r>
          </w:p>
        </w:tc>
        <w:tc>
          <w:tcPr>
            <w:tcW w:w="10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效果明显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30" w:right="-15"/>
              <w:rPr>
                <w:sz w:val="16"/>
              </w:rPr>
            </w:pPr>
            <w:r>
              <w:rPr>
                <w:sz w:val="16"/>
              </w:rPr>
              <w:t>展所带来的直接或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有效发挥得10分，效果</w:t>
            </w:r>
          </w:p>
        </w:tc>
        <w:tc>
          <w:tcPr>
            <w:tcW w:w="8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定性</w:t>
            </w:r>
          </w:p>
        </w:tc>
        <w:tc>
          <w:tcPr>
            <w:tcW w:w="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4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>
            <w:pPr>
              <w:pStyle w:val="TableParagraph"/>
              <w:spacing w:line="202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间接影响情况。</w:t>
            </w:r>
          </w:p>
        </w:tc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spacing w:line="202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一般6分，否则不得分。</w:t>
            </w:r>
          </w:p>
        </w:tc>
        <w:tc>
          <w:tcPr>
            <w:tcW w:w="8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tcBorders>
              <w:bottom w:val="nil"/>
            </w:tcBorders>
          </w:tcPr>
          <w:p>
            <w:pPr>
              <w:pStyle w:val="TableParagraph"/>
              <w:spacing w:line="178" w:lineRule="exact" w:before="42"/>
              <w:ind w:left="30" w:right="-15"/>
              <w:rPr>
                <w:sz w:val="16"/>
              </w:rPr>
            </w:pPr>
            <w:r>
              <w:rPr>
                <w:sz w:val="16"/>
              </w:rPr>
              <w:t>促进全县史志知识</w:t>
            </w:r>
          </w:p>
        </w:tc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5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30" w:right="-15"/>
              <w:rPr>
                <w:sz w:val="16"/>
              </w:rPr>
            </w:pPr>
            <w:r>
              <w:rPr>
                <w:sz w:val="16"/>
              </w:rPr>
              <w:t>的普及和传承，推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5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效益指标 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社会效益指标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30" w:right="-15"/>
              <w:rPr>
                <w:sz w:val="16"/>
              </w:rPr>
            </w:pPr>
            <w:r>
              <w:rPr>
                <w:sz w:val="16"/>
              </w:rPr>
              <w:t>促进史志的推广和</w:t>
            </w:r>
          </w:p>
          <w:p>
            <w:pPr>
              <w:pStyle w:val="TableParagraph"/>
              <w:spacing w:line="178" w:lineRule="exact" w:before="5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传承</w:t>
            </w:r>
          </w:p>
        </w:tc>
        <w:tc>
          <w:tcPr>
            <w:tcW w:w="10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效果明显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30" w:right="-15"/>
              <w:rPr>
                <w:sz w:val="16"/>
              </w:rPr>
            </w:pPr>
            <w:r>
              <w:rPr>
                <w:sz w:val="16"/>
              </w:rPr>
              <w:t>动中华优秀传统文</w:t>
            </w:r>
          </w:p>
          <w:p>
            <w:pPr>
              <w:pStyle w:val="TableParagraph"/>
              <w:spacing w:line="178" w:lineRule="exact" w:before="5"/>
              <w:ind w:left="30" w:right="-15"/>
              <w:rPr>
                <w:sz w:val="16"/>
              </w:rPr>
            </w:pPr>
            <w:r>
              <w:rPr>
                <w:sz w:val="16"/>
              </w:rPr>
              <w:t>化的推广和传承，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效果明显得10分，效果</w:t>
            </w:r>
          </w:p>
          <w:p>
            <w:pPr>
              <w:pStyle w:val="TableParagraph"/>
              <w:spacing w:line="178" w:lineRule="exact" w:before="5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一般6分，否则不得分。</w:t>
            </w:r>
          </w:p>
        </w:tc>
        <w:tc>
          <w:tcPr>
            <w:tcW w:w="8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定性</w:t>
            </w:r>
          </w:p>
        </w:tc>
        <w:tc>
          <w:tcPr>
            <w:tcW w:w="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30" w:right="-15"/>
              <w:rPr>
                <w:sz w:val="16"/>
              </w:rPr>
            </w:pPr>
            <w:r>
              <w:rPr>
                <w:sz w:val="16"/>
              </w:rPr>
              <w:t>实现史志资源的精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>
            <w:pPr>
              <w:pStyle w:val="TableParagraph"/>
              <w:spacing w:line="202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准使用。</w:t>
            </w:r>
          </w:p>
        </w:tc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5" w:hRule="atLeast"/>
        </w:trPr>
        <w:tc>
          <w:tcPr>
            <w:tcW w:w="10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生态效益指标</w:t>
            </w:r>
          </w:p>
        </w:tc>
        <w:tc>
          <w:tcPr>
            <w:tcW w:w="1365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生态效益情况</w:t>
            </w:r>
          </w:p>
        </w:tc>
        <w:tc>
          <w:tcPr>
            <w:tcW w:w="1050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效果明显</w:t>
            </w:r>
          </w:p>
        </w:tc>
        <w:tc>
          <w:tcPr>
            <w:tcW w:w="1365" w:type="dxa"/>
          </w:tcPr>
          <w:p>
            <w:pPr>
              <w:pStyle w:val="TableParagraph"/>
              <w:spacing w:line="244" w:lineRule="auto"/>
              <w:ind w:left="30" w:right="-15"/>
              <w:jc w:val="both"/>
              <w:rPr>
                <w:sz w:val="16"/>
              </w:rPr>
            </w:pPr>
            <w:r>
              <w:rPr>
                <w:sz w:val="16"/>
              </w:rPr>
              <w:t>考核项目实施对生态环境所带来的直接或间接影响情况</w:t>
            </w:r>
          </w:p>
          <w:p>
            <w:pPr>
              <w:pStyle w:val="TableParagraph"/>
              <w:spacing w:line="118" w:lineRule="exact"/>
              <w:ind w:left="30"/>
              <w:jc w:val="both"/>
              <w:rPr>
                <w:sz w:val="16"/>
              </w:rPr>
            </w:pPr>
            <w:r>
              <w:rPr>
                <w:w w:val="103"/>
                <w:sz w:val="16"/>
              </w:rPr>
              <w:t>。</w:t>
            </w:r>
          </w:p>
        </w:tc>
        <w:tc>
          <w:tcPr>
            <w:tcW w:w="1845" w:type="dxa"/>
          </w:tcPr>
          <w:p>
            <w:pPr>
              <w:pStyle w:val="TableParagraph"/>
              <w:spacing w:line="244" w:lineRule="auto" w:before="57"/>
              <w:ind w:left="30" w:right="59"/>
              <w:jc w:val="both"/>
              <w:rPr>
                <w:sz w:val="16"/>
              </w:rPr>
            </w:pPr>
            <w:r>
              <w:rPr>
                <w:sz w:val="16"/>
              </w:rPr>
              <w:t>效果明显得5分，效果一般3分，否则不得分。（ </w:t>
            </w:r>
            <w:r>
              <w:rPr>
                <w:w w:val="105"/>
                <w:sz w:val="16"/>
              </w:rPr>
              <w:t>如不适用，直接计分）</w:t>
            </w: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定性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headerReference w:type="default" r:id="rId14"/>
          <w:pgSz w:w="18710" w:h="11910" w:orient="landscape"/>
          <w:pgMar w:header="340" w:footer="0" w:top="1660" w:bottom="280" w:left="100" w:right="220"/>
        </w:sectPr>
      </w:pPr>
    </w:p>
    <w:p>
      <w:pPr>
        <w:pStyle w:val="BodyText"/>
        <w:spacing w:before="5"/>
        <w:rPr>
          <w:rFonts w:ascii="Times New Roman"/>
          <w:sz w:val="11"/>
        </w:rPr>
      </w:pPr>
    </w:p>
    <w:tbl>
      <w:tblPr>
        <w:tblW w:w="0" w:type="auto"/>
        <w:jc w:val="left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"/>
        <w:gridCol w:w="2055"/>
        <w:gridCol w:w="1020"/>
        <w:gridCol w:w="3285"/>
        <w:gridCol w:w="1125"/>
        <w:gridCol w:w="1200"/>
        <w:gridCol w:w="1365"/>
        <w:gridCol w:w="1050"/>
        <w:gridCol w:w="1365"/>
        <w:gridCol w:w="1845"/>
        <w:gridCol w:w="870"/>
        <w:gridCol w:w="870"/>
        <w:gridCol w:w="975"/>
      </w:tblGrid>
      <w:tr>
        <w:trPr>
          <w:trHeight w:val="645" w:hRule="atLeast"/>
        </w:trPr>
        <w:tc>
          <w:tcPr>
            <w:tcW w:w="102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8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单位代码</w:t>
            </w:r>
          </w:p>
        </w:tc>
        <w:tc>
          <w:tcPr>
            <w:tcW w:w="205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8"/>
              <w:ind w:left="240"/>
              <w:rPr>
                <w:b/>
                <w:sz w:val="18"/>
              </w:rPr>
            </w:pPr>
            <w:r>
              <w:rPr>
                <w:b/>
                <w:sz w:val="18"/>
              </w:rPr>
              <w:t>单位（专项）名称</w:t>
            </w:r>
          </w:p>
        </w:tc>
        <w:tc>
          <w:tcPr>
            <w:tcW w:w="102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8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资金总额</w:t>
            </w:r>
          </w:p>
        </w:tc>
        <w:tc>
          <w:tcPr>
            <w:tcW w:w="328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8"/>
              <w:ind w:left="960"/>
              <w:rPr>
                <w:b/>
                <w:sz w:val="18"/>
              </w:rPr>
            </w:pPr>
            <w:r>
              <w:rPr>
                <w:b/>
                <w:sz w:val="18"/>
              </w:rPr>
              <w:t>实施期绩效目标</w:t>
            </w:r>
          </w:p>
        </w:tc>
        <w:tc>
          <w:tcPr>
            <w:tcW w:w="10665" w:type="dxa"/>
            <w:gridSpan w:val="9"/>
          </w:tcPr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936" w:right="49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绩效指标</w:t>
            </w:r>
          </w:p>
        </w:tc>
      </w:tr>
      <w:tr>
        <w:trPr>
          <w:trHeight w:val="705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65"/>
              <w:rPr>
                <w:b/>
                <w:sz w:val="18"/>
              </w:rPr>
            </w:pPr>
            <w:r>
              <w:rPr>
                <w:b/>
                <w:sz w:val="18"/>
              </w:rPr>
              <w:t>一级指标</w:t>
            </w:r>
          </w:p>
        </w:tc>
        <w:tc>
          <w:tcPr>
            <w:tcW w:w="1200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10"/>
              <w:rPr>
                <w:b/>
                <w:sz w:val="18"/>
              </w:rPr>
            </w:pPr>
            <w:r>
              <w:rPr>
                <w:b/>
                <w:sz w:val="18"/>
              </w:rPr>
              <w:t>二级指标</w:t>
            </w:r>
          </w:p>
        </w:tc>
        <w:tc>
          <w:tcPr>
            <w:tcW w:w="13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85"/>
              <w:rPr>
                <w:b/>
                <w:sz w:val="18"/>
              </w:rPr>
            </w:pPr>
            <w:r>
              <w:rPr>
                <w:b/>
                <w:sz w:val="18"/>
              </w:rPr>
              <w:t>三级指标</w:t>
            </w:r>
          </w:p>
        </w:tc>
        <w:tc>
          <w:tcPr>
            <w:tcW w:w="1050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25"/>
              <w:rPr>
                <w:b/>
                <w:sz w:val="18"/>
              </w:rPr>
            </w:pPr>
            <w:r>
              <w:rPr>
                <w:b/>
                <w:sz w:val="18"/>
              </w:rPr>
              <w:t>指标值</w:t>
            </w:r>
          </w:p>
        </w:tc>
        <w:tc>
          <w:tcPr>
            <w:tcW w:w="13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 w:right="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指标值内容</w:t>
            </w:r>
          </w:p>
        </w:tc>
        <w:tc>
          <w:tcPr>
            <w:tcW w:w="184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40"/>
              <w:rPr>
                <w:b/>
                <w:sz w:val="18"/>
              </w:rPr>
            </w:pPr>
            <w:r>
              <w:rPr>
                <w:b/>
                <w:sz w:val="18"/>
              </w:rPr>
              <w:t>评（扣分标准）</w:t>
            </w:r>
          </w:p>
        </w:tc>
        <w:tc>
          <w:tcPr>
            <w:tcW w:w="870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度量单位</w:t>
            </w:r>
          </w:p>
        </w:tc>
        <w:tc>
          <w:tcPr>
            <w:tcW w:w="870" w:type="dxa"/>
          </w:tcPr>
          <w:p>
            <w:pPr>
              <w:pStyle w:val="TableParagraph"/>
              <w:spacing w:line="235" w:lineRule="auto" w:before="116"/>
              <w:ind w:left="330" w:right="44" w:hanging="285"/>
              <w:rPr>
                <w:b/>
                <w:sz w:val="18"/>
              </w:rPr>
            </w:pPr>
            <w:r>
              <w:rPr>
                <w:b/>
                <w:sz w:val="18"/>
              </w:rPr>
              <w:t>指标值类型</w:t>
            </w:r>
          </w:p>
        </w:tc>
        <w:tc>
          <w:tcPr>
            <w:tcW w:w="97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90" w:right="1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备注</w:t>
            </w:r>
          </w:p>
        </w:tc>
      </w:tr>
      <w:tr>
        <w:trPr>
          <w:trHeight w:val="1350" w:hRule="atLeast"/>
        </w:trPr>
        <w:tc>
          <w:tcPr>
            <w:tcW w:w="1020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6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143001</w:t>
            </w:r>
          </w:p>
        </w:tc>
        <w:tc>
          <w:tcPr>
            <w:tcW w:w="2055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6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《沅陵年鉴（2025）》</w:t>
            </w:r>
          </w:p>
        </w:tc>
        <w:tc>
          <w:tcPr>
            <w:tcW w:w="1020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6"/>
              <w:ind w:left="630"/>
              <w:rPr>
                <w:sz w:val="16"/>
              </w:rPr>
            </w:pPr>
            <w:r>
              <w:rPr>
                <w:w w:val="105"/>
                <w:sz w:val="16"/>
              </w:rPr>
              <w:t>5.00</w:t>
            </w:r>
          </w:p>
        </w:tc>
        <w:tc>
          <w:tcPr>
            <w:tcW w:w="3285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4" w:lineRule="auto"/>
              <w:ind w:left="30" w:right="-15"/>
              <w:rPr>
                <w:sz w:val="16"/>
              </w:rPr>
            </w:pPr>
            <w:r>
              <w:rPr>
                <w:w w:val="105"/>
                <w:sz w:val="16"/>
              </w:rPr>
              <w:t>主要是做好《沅陵年鉴</w:t>
            </w:r>
            <w:r>
              <w:rPr>
                <w:spacing w:val="4"/>
                <w:w w:val="105"/>
                <w:sz w:val="16"/>
              </w:rPr>
              <w:t>（2025）</w:t>
            </w:r>
            <w:r>
              <w:rPr>
                <w:w w:val="105"/>
                <w:sz w:val="16"/>
              </w:rPr>
              <w:t>》文件下 </w:t>
            </w:r>
            <w:r>
              <w:rPr>
                <w:sz w:val="16"/>
              </w:rPr>
              <w:t>发，全县</w:t>
            </w:r>
            <w:r>
              <w:rPr>
                <w:spacing w:val="7"/>
                <w:sz w:val="16"/>
              </w:rPr>
              <w:t>160</w:t>
            </w:r>
            <w:r>
              <w:rPr>
                <w:sz w:val="16"/>
              </w:rPr>
              <w:t>余个单位资料、图片的收集，稿</w:t>
            </w:r>
            <w:r>
              <w:rPr>
                <w:w w:val="105"/>
                <w:sz w:val="16"/>
              </w:rPr>
              <w:t>件编写、修改，形成初稿，进行书稿三轮校核，申请书号，印刷出版等工作。等并做好在上述工作中产生的所有费用的日常开支。</w:t>
            </w: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效益指标 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0" w:right="-15"/>
              <w:rPr>
                <w:sz w:val="16"/>
              </w:rPr>
            </w:pPr>
            <w:r>
              <w:rPr>
                <w:sz w:val="16"/>
              </w:rPr>
              <w:t>可持续影响指标</w:t>
            </w:r>
          </w:p>
        </w:tc>
        <w:tc>
          <w:tcPr>
            <w:tcW w:w="13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4" w:lineRule="auto" w:before="94"/>
              <w:ind w:left="30" w:right="-15"/>
              <w:rPr>
                <w:sz w:val="16"/>
              </w:rPr>
            </w:pPr>
            <w:r>
              <w:rPr>
                <w:sz w:val="16"/>
              </w:rPr>
              <w:t>构建和完善全县文</w:t>
            </w:r>
            <w:r>
              <w:rPr>
                <w:w w:val="105"/>
                <w:sz w:val="16"/>
              </w:rPr>
              <w:t>化历史记忆系统</w:t>
            </w:r>
          </w:p>
        </w:tc>
        <w:tc>
          <w:tcPr>
            <w:tcW w:w="10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效果明显</w:t>
            </w:r>
          </w:p>
        </w:tc>
        <w:tc>
          <w:tcPr>
            <w:tcW w:w="1365" w:type="dxa"/>
          </w:tcPr>
          <w:p>
            <w:pPr>
              <w:pStyle w:val="TableParagraph"/>
              <w:spacing w:line="244" w:lineRule="auto" w:before="42"/>
              <w:ind w:left="30" w:right="-15"/>
              <w:jc w:val="both"/>
              <w:rPr>
                <w:sz w:val="16"/>
              </w:rPr>
            </w:pPr>
            <w:r>
              <w:rPr>
                <w:sz w:val="16"/>
              </w:rPr>
              <w:t>挖掘和丰富全县文化历史资源，为全县文化产业的长期发展和可持续性提供显著而持续性的</w:t>
            </w:r>
            <w:r>
              <w:rPr>
                <w:w w:val="105"/>
                <w:sz w:val="16"/>
              </w:rPr>
              <w:t>支撑。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4" w:lineRule="auto" w:before="94"/>
              <w:ind w:left="30" w:right="59"/>
              <w:rPr>
                <w:sz w:val="16"/>
              </w:rPr>
            </w:pPr>
            <w:r>
              <w:rPr>
                <w:sz w:val="16"/>
              </w:rPr>
              <w:t>效果明显得5分，效果一</w:t>
            </w:r>
            <w:r>
              <w:rPr>
                <w:w w:val="105"/>
                <w:sz w:val="16"/>
              </w:rPr>
              <w:t>般3分，否则不得分。</w:t>
            </w: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定性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70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满意度指标</w:t>
            </w:r>
          </w:p>
        </w:tc>
        <w:tc>
          <w:tcPr>
            <w:tcW w:w="1200" w:type="dxa"/>
          </w:tcPr>
          <w:p>
            <w:pPr>
              <w:pStyle w:val="TableParagraph"/>
              <w:spacing w:line="244" w:lineRule="auto" w:before="72"/>
              <w:ind w:left="30" w:right="-15"/>
              <w:rPr>
                <w:sz w:val="16"/>
              </w:rPr>
            </w:pPr>
            <w:r>
              <w:rPr>
                <w:sz w:val="16"/>
              </w:rPr>
              <w:t>服务对象满意度</w:t>
            </w:r>
            <w:r>
              <w:rPr>
                <w:w w:val="105"/>
                <w:sz w:val="16"/>
              </w:rPr>
              <w:t>指标</w:t>
            </w:r>
          </w:p>
        </w:tc>
        <w:tc>
          <w:tcPr>
            <w:tcW w:w="1365" w:type="dxa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服务对象满意度</w:t>
            </w:r>
          </w:p>
        </w:tc>
        <w:tc>
          <w:tcPr>
            <w:tcW w:w="1050" w:type="dxa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1365" w:type="dxa"/>
          </w:tcPr>
          <w:p>
            <w:pPr>
              <w:pStyle w:val="TableParagraph"/>
              <w:spacing w:line="244" w:lineRule="auto" w:before="72"/>
              <w:ind w:left="30" w:right="-15"/>
              <w:rPr>
                <w:sz w:val="16"/>
              </w:rPr>
            </w:pPr>
            <w:r>
              <w:rPr>
                <w:sz w:val="16"/>
              </w:rPr>
              <w:t>考核服务对象满意</w:t>
            </w:r>
            <w:r>
              <w:rPr>
                <w:w w:val="105"/>
                <w:sz w:val="16"/>
              </w:rPr>
              <w:t>度。</w:t>
            </w:r>
          </w:p>
        </w:tc>
        <w:tc>
          <w:tcPr>
            <w:tcW w:w="1845" w:type="dxa"/>
          </w:tcPr>
          <w:p>
            <w:pPr>
              <w:pStyle w:val="TableParagraph"/>
              <w:spacing w:line="203" w:lineRule="exact"/>
              <w:ind w:left="30"/>
              <w:rPr>
                <w:sz w:val="16"/>
              </w:rPr>
            </w:pPr>
            <w:r>
              <w:rPr>
                <w:sz w:val="16"/>
              </w:rPr>
              <w:t>服务对象满意度达90%得</w:t>
            </w:r>
          </w:p>
          <w:p>
            <w:pPr>
              <w:pStyle w:val="TableParagraph"/>
              <w:spacing w:line="210" w:lineRule="atLeast"/>
              <w:ind w:left="30" w:right="20"/>
              <w:rPr>
                <w:sz w:val="16"/>
              </w:rPr>
            </w:pPr>
            <w:r>
              <w:rPr>
                <w:sz w:val="16"/>
              </w:rPr>
              <w:t>10分，每下降1%，扣0.5 </w:t>
            </w:r>
            <w:r>
              <w:rPr>
                <w:w w:val="105"/>
                <w:sz w:val="16"/>
              </w:rPr>
              <w:t>分，扣完为止。</w:t>
            </w:r>
          </w:p>
        </w:tc>
        <w:tc>
          <w:tcPr>
            <w:tcW w:w="870" w:type="dxa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%</w:t>
            </w:r>
          </w:p>
        </w:tc>
        <w:tc>
          <w:tcPr>
            <w:tcW w:w="870" w:type="dxa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≥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12" w:hRule="atLeast"/>
        </w:trPr>
        <w:tc>
          <w:tcPr>
            <w:tcW w:w="1020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143001</w:t>
            </w:r>
          </w:p>
        </w:tc>
        <w:tc>
          <w:tcPr>
            <w:tcW w:w="2055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《沅陵县扶贫志（1949-</w:t>
            </w:r>
          </w:p>
          <w:p>
            <w:pPr>
              <w:pStyle w:val="TableParagraph"/>
              <w:spacing w:before="5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2020）》编修</w:t>
            </w:r>
          </w:p>
        </w:tc>
        <w:tc>
          <w:tcPr>
            <w:tcW w:w="1020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540"/>
              <w:rPr>
                <w:sz w:val="16"/>
              </w:rPr>
            </w:pPr>
            <w:r>
              <w:rPr>
                <w:w w:val="105"/>
                <w:sz w:val="16"/>
              </w:rPr>
              <w:t>35.00</w:t>
            </w:r>
          </w:p>
        </w:tc>
        <w:tc>
          <w:tcPr>
            <w:tcW w:w="3285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主要是做好《沅陵县扶贫志（1949-202</w:t>
            </w:r>
          </w:p>
          <w:p>
            <w:pPr>
              <w:pStyle w:val="TableParagraph"/>
              <w:spacing w:line="244" w:lineRule="auto" w:before="5"/>
              <w:ind w:left="30" w:right="104"/>
              <w:rPr>
                <w:sz w:val="16"/>
              </w:rPr>
            </w:pPr>
            <w:r>
              <w:rPr>
                <w:spacing w:val="3"/>
                <w:sz w:val="16"/>
              </w:rPr>
              <w:t>0）</w:t>
            </w:r>
            <w:r>
              <w:rPr>
                <w:sz w:val="16"/>
              </w:rPr>
              <w:t>》编修过程的办公、出差下乡、聘请人 </w:t>
            </w:r>
            <w:r>
              <w:rPr>
                <w:spacing w:val="-1"/>
                <w:sz w:val="16"/>
              </w:rPr>
              <w:t>员、、书号、印刷、会议等工作，并做好上</w:t>
            </w:r>
            <w:r>
              <w:rPr>
                <w:w w:val="105"/>
                <w:sz w:val="16"/>
              </w:rPr>
              <w:t>述工作中产生的所有日常开支</w:t>
            </w:r>
          </w:p>
        </w:tc>
        <w:tc>
          <w:tcPr>
            <w:tcW w:w="1125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成本指标</w:t>
            </w:r>
          </w:p>
        </w:tc>
        <w:tc>
          <w:tcPr>
            <w:tcW w:w="1200" w:type="dxa"/>
          </w:tcPr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经济成本指标</w:t>
            </w:r>
          </w:p>
        </w:tc>
        <w:tc>
          <w:tcPr>
            <w:tcW w:w="1365" w:type="dxa"/>
          </w:tcPr>
          <w:p>
            <w:pPr>
              <w:pStyle w:val="TableParagraph"/>
              <w:spacing w:line="244" w:lineRule="auto" w:before="5"/>
              <w:ind w:left="30" w:right="-15"/>
              <w:rPr>
                <w:sz w:val="16"/>
              </w:rPr>
            </w:pPr>
            <w:r>
              <w:rPr>
                <w:sz w:val="16"/>
              </w:rPr>
              <w:t>《沅陵县扶贫志（ </w:t>
            </w:r>
            <w:r>
              <w:rPr>
                <w:spacing w:val="6"/>
                <w:w w:val="105"/>
                <w:sz w:val="16"/>
              </w:rPr>
              <w:t>1949-2020）</w:t>
            </w:r>
            <w:r>
              <w:rPr>
                <w:w w:val="105"/>
                <w:sz w:val="16"/>
              </w:rPr>
              <w:t>》编</w:t>
            </w:r>
          </w:p>
          <w:p>
            <w:pPr>
              <w:pStyle w:val="TableParagraph"/>
              <w:spacing w:before="2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修成本</w:t>
            </w:r>
          </w:p>
        </w:tc>
        <w:tc>
          <w:tcPr>
            <w:tcW w:w="1050" w:type="dxa"/>
          </w:tcPr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365" w:type="dxa"/>
          </w:tcPr>
          <w:p>
            <w:pPr>
              <w:pStyle w:val="TableParagraph"/>
              <w:spacing w:line="244" w:lineRule="auto" w:before="110"/>
              <w:ind w:left="30" w:right="-15"/>
              <w:rPr>
                <w:sz w:val="16"/>
              </w:rPr>
            </w:pPr>
            <w:r>
              <w:rPr>
                <w:sz w:val="16"/>
              </w:rPr>
              <w:t>考核项目成本控制</w:t>
            </w:r>
            <w:r>
              <w:rPr>
                <w:w w:val="105"/>
                <w:sz w:val="16"/>
              </w:rPr>
              <w:t>情况。</w:t>
            </w:r>
          </w:p>
        </w:tc>
        <w:tc>
          <w:tcPr>
            <w:tcW w:w="1845" w:type="dxa"/>
          </w:tcPr>
          <w:p>
            <w:pPr>
              <w:pStyle w:val="TableParagraph"/>
              <w:spacing w:line="150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项目成本控制在总成本</w:t>
            </w:r>
          </w:p>
          <w:p>
            <w:pPr>
              <w:pStyle w:val="TableParagraph"/>
              <w:spacing w:line="210" w:lineRule="atLeast"/>
              <w:ind w:left="30" w:right="29"/>
              <w:rPr>
                <w:sz w:val="16"/>
              </w:rPr>
            </w:pPr>
            <w:r>
              <w:rPr>
                <w:w w:val="105"/>
                <w:sz w:val="16"/>
              </w:rPr>
              <w:t>范围内，得10分，每超</w:t>
            </w:r>
            <w:r>
              <w:rPr>
                <w:sz w:val="16"/>
              </w:rPr>
              <w:t>出1%，扣0.5分，扣完为</w:t>
            </w:r>
            <w:r>
              <w:rPr>
                <w:w w:val="105"/>
                <w:sz w:val="16"/>
              </w:rPr>
              <w:t>止。</w:t>
            </w:r>
          </w:p>
        </w:tc>
        <w:tc>
          <w:tcPr>
            <w:tcW w:w="870" w:type="dxa"/>
          </w:tcPr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万元</w:t>
            </w:r>
          </w:p>
        </w:tc>
        <w:tc>
          <w:tcPr>
            <w:tcW w:w="870" w:type="dxa"/>
          </w:tcPr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≤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91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21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社会成本指标</w:t>
            </w:r>
          </w:p>
        </w:tc>
        <w:tc>
          <w:tcPr>
            <w:tcW w:w="13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21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社会成本节约率</w:t>
            </w:r>
          </w:p>
        </w:tc>
        <w:tc>
          <w:tcPr>
            <w:tcW w:w="10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21"/>
              <w:ind w:right="20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0</w:t>
            </w:r>
          </w:p>
        </w:tc>
        <w:tc>
          <w:tcPr>
            <w:tcW w:w="1365" w:type="dxa"/>
          </w:tcPr>
          <w:p>
            <w:pPr>
              <w:pStyle w:val="TableParagraph"/>
              <w:spacing w:line="244" w:lineRule="auto"/>
              <w:ind w:left="30" w:right="-15"/>
              <w:rPr>
                <w:sz w:val="16"/>
              </w:rPr>
            </w:pPr>
            <w:r>
              <w:rPr>
                <w:sz w:val="16"/>
              </w:rPr>
              <w:t>社会成本指标节约</w:t>
            </w:r>
            <w:r>
              <w:rPr>
                <w:w w:val="105"/>
                <w:sz w:val="16"/>
              </w:rPr>
              <w:t>率</w:t>
            </w:r>
            <w:r>
              <w:rPr>
                <w:spacing w:val="3"/>
                <w:w w:val="105"/>
                <w:sz w:val="16"/>
              </w:rPr>
              <w:t>＝</w:t>
            </w:r>
            <w:r>
              <w:rPr>
                <w:w w:val="105"/>
                <w:sz w:val="16"/>
              </w:rPr>
              <w:t>(计划成本- </w:t>
            </w:r>
            <w:r>
              <w:rPr>
                <w:spacing w:val="-1"/>
                <w:w w:val="105"/>
                <w:sz w:val="16"/>
              </w:rPr>
              <w:t>实际成本) </w:t>
            </w:r>
            <w:r>
              <w:rPr>
                <w:spacing w:val="7"/>
                <w:w w:val="105"/>
                <w:sz w:val="16"/>
              </w:rPr>
              <w:t>/</w:t>
            </w:r>
            <w:r>
              <w:rPr>
                <w:w w:val="105"/>
                <w:sz w:val="16"/>
              </w:rPr>
              <w:t>计划</w:t>
            </w:r>
            <w:r>
              <w:rPr>
                <w:spacing w:val="1"/>
                <w:w w:val="105"/>
                <w:sz w:val="16"/>
              </w:rPr>
              <w:t>成本×</w:t>
            </w:r>
            <w:r>
              <w:rPr>
                <w:spacing w:val="5"/>
                <w:w w:val="105"/>
                <w:sz w:val="16"/>
              </w:rPr>
              <w:t>100%</w:t>
            </w:r>
            <w:r>
              <w:rPr>
                <w:w w:val="105"/>
                <w:sz w:val="16"/>
              </w:rPr>
              <w:t>。</w:t>
            </w:r>
          </w:p>
        </w:tc>
        <w:tc>
          <w:tcPr>
            <w:tcW w:w="1845" w:type="dxa"/>
          </w:tcPr>
          <w:p>
            <w:pPr>
              <w:pStyle w:val="TableParagraph"/>
              <w:spacing w:line="195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社会成本节约率为0，得</w:t>
            </w:r>
          </w:p>
          <w:p>
            <w:pPr>
              <w:pStyle w:val="TableParagraph"/>
              <w:spacing w:line="244" w:lineRule="auto" w:before="5"/>
              <w:ind w:left="30" w:right="110"/>
              <w:jc w:val="both"/>
              <w:rPr>
                <w:sz w:val="16"/>
              </w:rPr>
            </w:pPr>
            <w:r>
              <w:rPr>
                <w:sz w:val="16"/>
              </w:rPr>
              <w:t>5分，每下降1%，扣0.5 分，扣完为止。（如不</w:t>
            </w:r>
            <w:r>
              <w:rPr>
                <w:w w:val="105"/>
                <w:sz w:val="16"/>
              </w:rPr>
              <w:t>适用，直接计分）</w:t>
            </w: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21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%</w:t>
            </w: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21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≥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60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44" w:lineRule="auto"/>
              <w:ind w:left="30" w:right="-15"/>
              <w:rPr>
                <w:sz w:val="16"/>
              </w:rPr>
            </w:pPr>
            <w:r>
              <w:rPr>
                <w:sz w:val="16"/>
              </w:rPr>
              <w:t>生态环境成本指</w:t>
            </w:r>
            <w:r>
              <w:rPr>
                <w:w w:val="105"/>
                <w:sz w:val="16"/>
              </w:rPr>
              <w:t>标</w:t>
            </w:r>
          </w:p>
        </w:tc>
        <w:tc>
          <w:tcPr>
            <w:tcW w:w="1365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44" w:lineRule="auto"/>
              <w:ind w:left="30" w:right="-15"/>
              <w:rPr>
                <w:sz w:val="16"/>
              </w:rPr>
            </w:pPr>
            <w:r>
              <w:rPr>
                <w:sz w:val="16"/>
              </w:rPr>
              <w:t>生态环境成本节约</w:t>
            </w:r>
            <w:r>
              <w:rPr>
                <w:w w:val="105"/>
                <w:sz w:val="16"/>
              </w:rPr>
              <w:t>率</w:t>
            </w:r>
          </w:p>
        </w:tc>
        <w:tc>
          <w:tcPr>
            <w:tcW w:w="10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0</w:t>
            </w:r>
          </w:p>
        </w:tc>
        <w:tc>
          <w:tcPr>
            <w:tcW w:w="1365" w:type="dxa"/>
          </w:tcPr>
          <w:p>
            <w:pPr>
              <w:pStyle w:val="TableParagraph"/>
              <w:spacing w:line="244" w:lineRule="auto" w:before="57"/>
              <w:ind w:left="30" w:right="-15"/>
              <w:rPr>
                <w:sz w:val="16"/>
              </w:rPr>
            </w:pPr>
            <w:r>
              <w:rPr>
                <w:sz w:val="16"/>
              </w:rPr>
              <w:t>生态环境成本节约</w:t>
            </w:r>
            <w:r>
              <w:rPr>
                <w:w w:val="105"/>
                <w:sz w:val="16"/>
              </w:rPr>
              <w:t>率</w:t>
            </w:r>
            <w:r>
              <w:rPr>
                <w:spacing w:val="3"/>
                <w:w w:val="105"/>
                <w:sz w:val="16"/>
              </w:rPr>
              <w:t>＝</w:t>
            </w:r>
            <w:r>
              <w:rPr>
                <w:w w:val="105"/>
                <w:sz w:val="16"/>
              </w:rPr>
              <w:t>(计划成本- </w:t>
            </w:r>
            <w:r>
              <w:rPr>
                <w:spacing w:val="-1"/>
                <w:w w:val="105"/>
                <w:sz w:val="16"/>
              </w:rPr>
              <w:t>实际成本) </w:t>
            </w:r>
            <w:r>
              <w:rPr>
                <w:spacing w:val="7"/>
                <w:w w:val="105"/>
                <w:sz w:val="16"/>
              </w:rPr>
              <w:t>/</w:t>
            </w:r>
            <w:r>
              <w:rPr>
                <w:w w:val="105"/>
                <w:sz w:val="16"/>
              </w:rPr>
              <w:t>计划</w:t>
            </w:r>
            <w:r>
              <w:rPr>
                <w:spacing w:val="1"/>
                <w:w w:val="105"/>
                <w:sz w:val="16"/>
              </w:rPr>
              <w:t>成本×</w:t>
            </w:r>
            <w:r>
              <w:rPr>
                <w:spacing w:val="5"/>
                <w:w w:val="105"/>
                <w:sz w:val="16"/>
              </w:rPr>
              <w:t>100%</w:t>
            </w:r>
            <w:r>
              <w:rPr>
                <w:w w:val="105"/>
                <w:sz w:val="16"/>
              </w:rPr>
              <w:t>。</w:t>
            </w:r>
          </w:p>
        </w:tc>
        <w:tc>
          <w:tcPr>
            <w:tcW w:w="1845" w:type="dxa"/>
          </w:tcPr>
          <w:p>
            <w:pPr>
              <w:pStyle w:val="TableParagraph"/>
              <w:spacing w:before="57"/>
              <w:ind w:left="30"/>
              <w:rPr>
                <w:sz w:val="16"/>
              </w:rPr>
            </w:pPr>
            <w:r>
              <w:rPr>
                <w:sz w:val="16"/>
              </w:rPr>
              <w:t>生态环境成本节约率为</w:t>
            </w:r>
          </w:p>
          <w:p>
            <w:pPr>
              <w:pStyle w:val="TableParagraph"/>
              <w:spacing w:line="244" w:lineRule="auto" w:before="5"/>
              <w:ind w:left="30" w:right="44"/>
              <w:rPr>
                <w:sz w:val="16"/>
              </w:rPr>
            </w:pPr>
            <w:r>
              <w:rPr>
                <w:spacing w:val="3"/>
                <w:w w:val="105"/>
                <w:sz w:val="16"/>
              </w:rPr>
              <w:t>0</w:t>
            </w:r>
            <w:r>
              <w:rPr>
                <w:spacing w:val="1"/>
                <w:w w:val="105"/>
                <w:sz w:val="16"/>
              </w:rPr>
              <w:t>，得</w:t>
            </w:r>
            <w:r>
              <w:rPr>
                <w:spacing w:val="7"/>
                <w:w w:val="105"/>
                <w:sz w:val="16"/>
              </w:rPr>
              <w:t>5</w:t>
            </w:r>
            <w:r>
              <w:rPr>
                <w:w w:val="105"/>
                <w:sz w:val="16"/>
              </w:rPr>
              <w:t>分，每下降</w:t>
            </w:r>
            <w:r>
              <w:rPr>
                <w:spacing w:val="4"/>
                <w:w w:val="105"/>
                <w:sz w:val="16"/>
              </w:rPr>
              <w:t>1%， </w:t>
            </w:r>
            <w:r>
              <w:rPr>
                <w:sz w:val="16"/>
              </w:rPr>
              <w:t>扣</w:t>
            </w:r>
            <w:r>
              <w:rPr>
                <w:spacing w:val="7"/>
                <w:sz w:val="16"/>
              </w:rPr>
              <w:t>0.5</w:t>
            </w:r>
            <w:r>
              <w:rPr>
                <w:sz w:val="16"/>
              </w:rPr>
              <w:t>分，扣完为止。</w:t>
            </w:r>
            <w:r>
              <w:rPr>
                <w:spacing w:val="-18"/>
                <w:sz w:val="16"/>
              </w:rPr>
              <w:t>（ </w:t>
            </w:r>
            <w:r>
              <w:rPr>
                <w:w w:val="105"/>
                <w:sz w:val="16"/>
              </w:rPr>
              <w:t>如不适用，直接计分）</w:t>
            </w: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%</w:t>
            </w: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≥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60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27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产出指标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数量指标</w:t>
            </w:r>
          </w:p>
        </w:tc>
        <w:tc>
          <w:tcPr>
            <w:tcW w:w="13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编修工作完成率</w:t>
            </w:r>
          </w:p>
        </w:tc>
        <w:tc>
          <w:tcPr>
            <w:tcW w:w="10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365" w:type="dxa"/>
          </w:tcPr>
          <w:p>
            <w:pPr>
              <w:pStyle w:val="TableParagraph"/>
              <w:spacing w:line="244" w:lineRule="auto"/>
              <w:ind w:left="30" w:right="14"/>
              <w:rPr>
                <w:sz w:val="16"/>
              </w:rPr>
            </w:pPr>
            <w:r>
              <w:rPr>
                <w:w w:val="105"/>
                <w:sz w:val="16"/>
              </w:rPr>
              <w:t>根据</w:t>
            </w:r>
            <w:r>
              <w:rPr>
                <w:spacing w:val="7"/>
                <w:w w:val="105"/>
                <w:sz w:val="16"/>
              </w:rPr>
              <w:t>2025</w:t>
            </w:r>
            <w:r>
              <w:rPr>
                <w:w w:val="105"/>
                <w:sz w:val="16"/>
              </w:rPr>
              <w:t>年《沅陵县扶贫志（ </w:t>
            </w:r>
            <w:r>
              <w:rPr>
                <w:spacing w:val="6"/>
                <w:sz w:val="16"/>
              </w:rPr>
              <w:t>1949-2020）</w:t>
            </w:r>
            <w:r>
              <w:rPr>
                <w:spacing w:val="-8"/>
                <w:sz w:val="16"/>
              </w:rPr>
              <w:t>》编</w:t>
            </w:r>
          </w:p>
          <w:p>
            <w:pPr>
              <w:pStyle w:val="TableParagraph"/>
              <w:ind w:left="30" w:right="-15"/>
              <w:rPr>
                <w:sz w:val="16"/>
              </w:rPr>
            </w:pPr>
            <w:r>
              <w:rPr>
                <w:sz w:val="16"/>
              </w:rPr>
              <w:t>修工作完成情况进</w:t>
            </w:r>
          </w:p>
          <w:p>
            <w:pPr>
              <w:pStyle w:val="TableParagraph"/>
              <w:spacing w:line="102" w:lineRule="exact" w:before="5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行考核。</w:t>
            </w:r>
          </w:p>
        </w:tc>
        <w:tc>
          <w:tcPr>
            <w:tcW w:w="1845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4" w:lineRule="auto"/>
              <w:ind w:left="30" w:right="200"/>
              <w:rPr>
                <w:sz w:val="16"/>
              </w:rPr>
            </w:pPr>
            <w:r>
              <w:rPr>
                <w:w w:val="105"/>
                <w:sz w:val="16"/>
              </w:rPr>
              <w:t>项目按计划完成得10 </w:t>
            </w:r>
            <w:r>
              <w:rPr>
                <w:sz w:val="16"/>
              </w:rPr>
              <w:t>分，每下降1%，扣0.5 </w:t>
            </w:r>
            <w:r>
              <w:rPr>
                <w:w w:val="105"/>
                <w:sz w:val="16"/>
              </w:rPr>
              <w:t>分，扣完为止。</w:t>
            </w: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%</w:t>
            </w: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=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70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质量指标</w:t>
            </w:r>
          </w:p>
        </w:tc>
        <w:tc>
          <w:tcPr>
            <w:tcW w:w="1365" w:type="dxa"/>
          </w:tcPr>
          <w:p>
            <w:pPr>
              <w:pStyle w:val="TableParagraph"/>
              <w:spacing w:line="244" w:lineRule="auto"/>
              <w:ind w:left="30" w:right="-15"/>
              <w:rPr>
                <w:sz w:val="16"/>
              </w:rPr>
            </w:pPr>
            <w:r>
              <w:rPr>
                <w:sz w:val="16"/>
              </w:rPr>
              <w:t>《沅陵县扶贫志（ </w:t>
            </w:r>
            <w:r>
              <w:rPr>
                <w:spacing w:val="6"/>
                <w:sz w:val="16"/>
              </w:rPr>
              <w:t>1949-2020）</w:t>
            </w:r>
            <w:r>
              <w:rPr>
                <w:sz w:val="16"/>
              </w:rPr>
              <w:t>》编</w:t>
            </w:r>
          </w:p>
          <w:p>
            <w:pPr>
              <w:pStyle w:val="TableParagraph"/>
              <w:spacing w:line="132" w:lineRule="exact"/>
              <w:ind w:left="30" w:right="-15"/>
              <w:rPr>
                <w:sz w:val="16"/>
              </w:rPr>
            </w:pPr>
            <w:r>
              <w:rPr>
                <w:sz w:val="16"/>
              </w:rPr>
              <w:t>修工作程序到位率</w:t>
            </w:r>
          </w:p>
        </w:tc>
        <w:tc>
          <w:tcPr>
            <w:tcW w:w="1050" w:type="dxa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365" w:type="dxa"/>
          </w:tcPr>
          <w:p>
            <w:pPr>
              <w:pStyle w:val="TableParagraph"/>
              <w:spacing w:line="244" w:lineRule="auto" w:before="72"/>
              <w:ind w:left="30" w:right="-15"/>
              <w:rPr>
                <w:sz w:val="16"/>
              </w:rPr>
            </w:pPr>
            <w:r>
              <w:rPr>
                <w:sz w:val="16"/>
              </w:rPr>
              <w:t>考核工作程序到位</w:t>
            </w:r>
            <w:r>
              <w:rPr>
                <w:w w:val="105"/>
                <w:sz w:val="16"/>
              </w:rPr>
              <w:t>情况。</w:t>
            </w:r>
          </w:p>
        </w:tc>
        <w:tc>
          <w:tcPr>
            <w:tcW w:w="1845" w:type="dxa"/>
          </w:tcPr>
          <w:p>
            <w:pPr>
              <w:pStyle w:val="TableParagraph"/>
              <w:spacing w:line="244" w:lineRule="auto" w:before="72"/>
              <w:ind w:left="30" w:right="29"/>
              <w:rPr>
                <w:sz w:val="16"/>
              </w:rPr>
            </w:pPr>
            <w:r>
              <w:rPr>
                <w:w w:val="105"/>
                <w:sz w:val="16"/>
              </w:rPr>
              <w:t>完成100%计10分，每下</w:t>
            </w:r>
            <w:r>
              <w:rPr>
                <w:sz w:val="16"/>
              </w:rPr>
              <w:t>降1%扣0.5分，扣完为止</w:t>
            </w:r>
          </w:p>
        </w:tc>
        <w:tc>
          <w:tcPr>
            <w:tcW w:w="870" w:type="dxa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%</w:t>
            </w:r>
          </w:p>
        </w:tc>
        <w:tc>
          <w:tcPr>
            <w:tcW w:w="870" w:type="dxa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=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65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时效指标</w:t>
            </w:r>
          </w:p>
        </w:tc>
        <w:tc>
          <w:tcPr>
            <w:tcW w:w="1365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完成及时性</w:t>
            </w:r>
          </w:p>
        </w:tc>
        <w:tc>
          <w:tcPr>
            <w:tcW w:w="1050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2025年12月</w:t>
            </w:r>
          </w:p>
          <w:p>
            <w:pPr>
              <w:pStyle w:val="TableParagraph"/>
              <w:spacing w:before="5"/>
              <w:ind w:left="30" w:right="-15"/>
              <w:rPr>
                <w:sz w:val="16"/>
              </w:rPr>
            </w:pPr>
            <w:r>
              <w:rPr>
                <w:spacing w:val="7"/>
                <w:sz w:val="16"/>
              </w:rPr>
              <w:t>31</w:t>
            </w:r>
            <w:r>
              <w:rPr>
                <w:sz w:val="16"/>
              </w:rPr>
              <w:t>日之前完成</w:t>
            </w:r>
          </w:p>
        </w:tc>
        <w:tc>
          <w:tcPr>
            <w:tcW w:w="1365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0" w:right="-15"/>
              <w:jc w:val="center"/>
              <w:rPr>
                <w:sz w:val="16"/>
              </w:rPr>
            </w:pPr>
            <w:r>
              <w:rPr>
                <w:sz w:val="16"/>
              </w:rPr>
              <w:t>考核项目时效性。</w:t>
            </w:r>
          </w:p>
        </w:tc>
        <w:tc>
          <w:tcPr>
            <w:tcW w:w="1845" w:type="dxa"/>
          </w:tcPr>
          <w:p>
            <w:pPr>
              <w:pStyle w:val="TableParagraph"/>
              <w:spacing w:line="244" w:lineRule="auto"/>
              <w:ind w:left="30" w:right="89"/>
              <w:rPr>
                <w:sz w:val="16"/>
              </w:rPr>
            </w:pPr>
            <w:r>
              <w:rPr>
                <w:sz w:val="16"/>
              </w:rPr>
              <w:t>项目在2025年12月31日</w:t>
            </w:r>
            <w:r>
              <w:rPr>
                <w:w w:val="105"/>
                <w:sz w:val="16"/>
              </w:rPr>
              <w:t>前完成得10分，每推迟</w:t>
            </w: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10天扣0.5分，扣完为止</w:t>
            </w:r>
          </w:p>
          <w:p>
            <w:pPr>
              <w:pStyle w:val="TableParagraph"/>
              <w:spacing w:line="117" w:lineRule="exact" w:before="4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。</w:t>
            </w: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定性</w:t>
            </w:r>
          </w:p>
        </w:tc>
        <w:tc>
          <w:tcPr>
            <w:tcW w:w="975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" w:right="7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阶段性工作</w:t>
            </w:r>
          </w:p>
        </w:tc>
      </w:tr>
      <w:tr>
        <w:trPr>
          <w:trHeight w:val="765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效益指标 </w:t>
            </w:r>
          </w:p>
        </w:tc>
        <w:tc>
          <w:tcPr>
            <w:tcW w:w="1200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经济效益指标</w:t>
            </w:r>
          </w:p>
        </w:tc>
        <w:tc>
          <w:tcPr>
            <w:tcW w:w="1365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0" w:right="-15"/>
              <w:rPr>
                <w:sz w:val="16"/>
              </w:rPr>
            </w:pPr>
            <w:r>
              <w:rPr>
                <w:sz w:val="16"/>
              </w:rPr>
              <w:t>发挥专项资金效益</w:t>
            </w:r>
          </w:p>
        </w:tc>
        <w:tc>
          <w:tcPr>
            <w:tcW w:w="1050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效果明显</w:t>
            </w:r>
          </w:p>
        </w:tc>
        <w:tc>
          <w:tcPr>
            <w:tcW w:w="1365" w:type="dxa"/>
          </w:tcPr>
          <w:p>
            <w:pPr>
              <w:pStyle w:val="TableParagraph"/>
              <w:spacing w:line="244" w:lineRule="auto" w:before="57"/>
              <w:ind w:left="30" w:right="-15"/>
              <w:jc w:val="both"/>
              <w:rPr>
                <w:sz w:val="16"/>
              </w:rPr>
            </w:pPr>
            <w:r>
              <w:rPr>
                <w:sz w:val="16"/>
              </w:rPr>
              <w:t>项目实施对经济发展所带来的直接或</w:t>
            </w:r>
            <w:r>
              <w:rPr>
                <w:w w:val="105"/>
                <w:sz w:val="16"/>
              </w:rPr>
              <w:t>间接影响情况。</w:t>
            </w:r>
          </w:p>
        </w:tc>
        <w:tc>
          <w:tcPr>
            <w:tcW w:w="1845" w:type="dxa"/>
          </w:tcPr>
          <w:p>
            <w:pPr>
              <w:pStyle w:val="TableParagraph"/>
              <w:spacing w:line="244" w:lineRule="auto" w:before="57"/>
              <w:ind w:left="30" w:right="59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专项资金使用效益得到有效发挥得10分，效果</w:t>
            </w:r>
            <w:r>
              <w:rPr>
                <w:sz w:val="16"/>
              </w:rPr>
              <w:t>一般6分，否则不得分。</w:t>
            </w: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定性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8710" w:h="11910" w:orient="landscape"/>
          <w:pgMar w:header="340" w:footer="0" w:top="1660" w:bottom="280" w:left="100" w:right="220"/>
        </w:sectPr>
      </w:pPr>
    </w:p>
    <w:p>
      <w:pPr>
        <w:pStyle w:val="BodyText"/>
        <w:spacing w:before="5"/>
        <w:rPr>
          <w:rFonts w:ascii="Times New Roman"/>
          <w:sz w:val="11"/>
        </w:rPr>
      </w:pPr>
    </w:p>
    <w:tbl>
      <w:tblPr>
        <w:tblW w:w="0" w:type="auto"/>
        <w:jc w:val="left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"/>
        <w:gridCol w:w="2055"/>
        <w:gridCol w:w="1020"/>
        <w:gridCol w:w="3285"/>
        <w:gridCol w:w="1125"/>
        <w:gridCol w:w="1200"/>
        <w:gridCol w:w="1365"/>
        <w:gridCol w:w="1050"/>
        <w:gridCol w:w="1365"/>
        <w:gridCol w:w="1845"/>
        <w:gridCol w:w="870"/>
        <w:gridCol w:w="870"/>
        <w:gridCol w:w="975"/>
      </w:tblGrid>
      <w:tr>
        <w:trPr>
          <w:trHeight w:val="645" w:hRule="atLeast"/>
        </w:trPr>
        <w:tc>
          <w:tcPr>
            <w:tcW w:w="102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8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单位代码</w:t>
            </w:r>
          </w:p>
        </w:tc>
        <w:tc>
          <w:tcPr>
            <w:tcW w:w="205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8"/>
              <w:ind w:left="240"/>
              <w:rPr>
                <w:b/>
                <w:sz w:val="18"/>
              </w:rPr>
            </w:pPr>
            <w:r>
              <w:rPr>
                <w:b/>
                <w:sz w:val="18"/>
              </w:rPr>
              <w:t>单位（专项）名称</w:t>
            </w:r>
          </w:p>
        </w:tc>
        <w:tc>
          <w:tcPr>
            <w:tcW w:w="102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8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资金总额</w:t>
            </w:r>
          </w:p>
        </w:tc>
        <w:tc>
          <w:tcPr>
            <w:tcW w:w="328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8"/>
              <w:ind w:left="960"/>
              <w:rPr>
                <w:b/>
                <w:sz w:val="18"/>
              </w:rPr>
            </w:pPr>
            <w:r>
              <w:rPr>
                <w:b/>
                <w:sz w:val="18"/>
              </w:rPr>
              <w:t>实施期绩效目标</w:t>
            </w:r>
          </w:p>
        </w:tc>
        <w:tc>
          <w:tcPr>
            <w:tcW w:w="10665" w:type="dxa"/>
            <w:gridSpan w:val="9"/>
          </w:tcPr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936" w:right="49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绩效指标</w:t>
            </w:r>
          </w:p>
        </w:tc>
      </w:tr>
      <w:tr>
        <w:trPr>
          <w:trHeight w:val="705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65"/>
              <w:rPr>
                <w:b/>
                <w:sz w:val="18"/>
              </w:rPr>
            </w:pPr>
            <w:r>
              <w:rPr>
                <w:b/>
                <w:sz w:val="18"/>
              </w:rPr>
              <w:t>一级指标</w:t>
            </w:r>
          </w:p>
        </w:tc>
        <w:tc>
          <w:tcPr>
            <w:tcW w:w="1200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10"/>
              <w:rPr>
                <w:b/>
                <w:sz w:val="18"/>
              </w:rPr>
            </w:pPr>
            <w:r>
              <w:rPr>
                <w:b/>
                <w:sz w:val="18"/>
              </w:rPr>
              <w:t>二级指标</w:t>
            </w:r>
          </w:p>
        </w:tc>
        <w:tc>
          <w:tcPr>
            <w:tcW w:w="13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85"/>
              <w:rPr>
                <w:b/>
                <w:sz w:val="18"/>
              </w:rPr>
            </w:pPr>
            <w:r>
              <w:rPr>
                <w:b/>
                <w:sz w:val="18"/>
              </w:rPr>
              <w:t>三级指标</w:t>
            </w:r>
          </w:p>
        </w:tc>
        <w:tc>
          <w:tcPr>
            <w:tcW w:w="1050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25"/>
              <w:rPr>
                <w:b/>
                <w:sz w:val="18"/>
              </w:rPr>
            </w:pPr>
            <w:r>
              <w:rPr>
                <w:b/>
                <w:sz w:val="18"/>
              </w:rPr>
              <w:t>指标值</w:t>
            </w:r>
          </w:p>
        </w:tc>
        <w:tc>
          <w:tcPr>
            <w:tcW w:w="13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 w:right="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指标值内容</w:t>
            </w:r>
          </w:p>
        </w:tc>
        <w:tc>
          <w:tcPr>
            <w:tcW w:w="184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40"/>
              <w:rPr>
                <w:b/>
                <w:sz w:val="18"/>
              </w:rPr>
            </w:pPr>
            <w:r>
              <w:rPr>
                <w:b/>
                <w:sz w:val="18"/>
              </w:rPr>
              <w:t>评（扣分标准）</w:t>
            </w:r>
          </w:p>
        </w:tc>
        <w:tc>
          <w:tcPr>
            <w:tcW w:w="870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度量单位</w:t>
            </w:r>
          </w:p>
        </w:tc>
        <w:tc>
          <w:tcPr>
            <w:tcW w:w="870" w:type="dxa"/>
          </w:tcPr>
          <w:p>
            <w:pPr>
              <w:pStyle w:val="TableParagraph"/>
              <w:spacing w:line="235" w:lineRule="auto" w:before="116"/>
              <w:ind w:left="330" w:right="44" w:hanging="285"/>
              <w:rPr>
                <w:b/>
                <w:sz w:val="18"/>
              </w:rPr>
            </w:pPr>
            <w:r>
              <w:rPr>
                <w:b/>
                <w:sz w:val="18"/>
              </w:rPr>
              <w:t>指标值类型</w:t>
            </w:r>
          </w:p>
        </w:tc>
        <w:tc>
          <w:tcPr>
            <w:tcW w:w="97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90" w:right="1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备注</w:t>
            </w:r>
          </w:p>
        </w:tc>
      </w:tr>
      <w:tr>
        <w:trPr>
          <w:trHeight w:val="765" w:hRule="atLeast"/>
        </w:trPr>
        <w:tc>
          <w:tcPr>
            <w:tcW w:w="1020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143001</w:t>
            </w:r>
          </w:p>
        </w:tc>
        <w:tc>
          <w:tcPr>
            <w:tcW w:w="2055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《沅陵县扶贫志（1949-</w:t>
            </w:r>
          </w:p>
          <w:p>
            <w:pPr>
              <w:pStyle w:val="TableParagraph"/>
              <w:spacing w:before="5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2020）》编修</w:t>
            </w:r>
          </w:p>
        </w:tc>
        <w:tc>
          <w:tcPr>
            <w:tcW w:w="1020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540"/>
              <w:rPr>
                <w:sz w:val="16"/>
              </w:rPr>
            </w:pPr>
            <w:r>
              <w:rPr>
                <w:w w:val="105"/>
                <w:sz w:val="16"/>
              </w:rPr>
              <w:t>35.00</w:t>
            </w:r>
          </w:p>
        </w:tc>
        <w:tc>
          <w:tcPr>
            <w:tcW w:w="3285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主要是做好《沅陵县扶贫志（1949-202</w:t>
            </w:r>
          </w:p>
          <w:p>
            <w:pPr>
              <w:pStyle w:val="TableParagraph"/>
              <w:spacing w:line="244" w:lineRule="auto" w:before="5"/>
              <w:ind w:left="30" w:right="104"/>
              <w:rPr>
                <w:sz w:val="16"/>
              </w:rPr>
            </w:pPr>
            <w:r>
              <w:rPr>
                <w:spacing w:val="3"/>
                <w:sz w:val="16"/>
              </w:rPr>
              <w:t>0）</w:t>
            </w:r>
            <w:r>
              <w:rPr>
                <w:sz w:val="16"/>
              </w:rPr>
              <w:t>》编修过程的办公、出差下乡、聘请人 </w:t>
            </w:r>
            <w:r>
              <w:rPr>
                <w:spacing w:val="-1"/>
                <w:sz w:val="16"/>
              </w:rPr>
              <w:t>员、、书号、印刷、会议等工作，并做好上</w:t>
            </w:r>
            <w:r>
              <w:rPr>
                <w:w w:val="105"/>
                <w:sz w:val="16"/>
              </w:rPr>
              <w:t>述工作中产生的所有日常开支</w:t>
            </w:r>
          </w:p>
        </w:tc>
        <w:tc>
          <w:tcPr>
            <w:tcW w:w="1125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效益指标 </w:t>
            </w:r>
          </w:p>
        </w:tc>
        <w:tc>
          <w:tcPr>
            <w:tcW w:w="1200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社会效益指标</w:t>
            </w:r>
          </w:p>
        </w:tc>
        <w:tc>
          <w:tcPr>
            <w:tcW w:w="1365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4" w:lineRule="auto"/>
              <w:ind w:left="30" w:right="-15"/>
              <w:rPr>
                <w:sz w:val="16"/>
              </w:rPr>
            </w:pPr>
            <w:r>
              <w:rPr>
                <w:sz w:val="16"/>
              </w:rPr>
              <w:t>促进史志的推广和</w:t>
            </w:r>
            <w:r>
              <w:rPr>
                <w:w w:val="105"/>
                <w:sz w:val="16"/>
              </w:rPr>
              <w:t>传承</w:t>
            </w:r>
          </w:p>
        </w:tc>
        <w:tc>
          <w:tcPr>
            <w:tcW w:w="1050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效果明显</w:t>
            </w:r>
          </w:p>
        </w:tc>
        <w:tc>
          <w:tcPr>
            <w:tcW w:w="1365" w:type="dxa"/>
          </w:tcPr>
          <w:p>
            <w:pPr>
              <w:pStyle w:val="TableParagraph"/>
              <w:spacing w:line="244" w:lineRule="auto"/>
              <w:ind w:left="30" w:right="-15"/>
              <w:jc w:val="both"/>
              <w:rPr>
                <w:sz w:val="16"/>
              </w:rPr>
            </w:pPr>
            <w:r>
              <w:rPr>
                <w:sz w:val="16"/>
              </w:rPr>
              <w:t>考核项目实施对社会发展所带来的直接或间接影响情况</w:t>
            </w:r>
          </w:p>
          <w:p>
            <w:pPr>
              <w:pStyle w:val="TableParagraph"/>
              <w:spacing w:line="117" w:lineRule="exact"/>
              <w:ind w:left="30"/>
              <w:jc w:val="both"/>
              <w:rPr>
                <w:sz w:val="16"/>
              </w:rPr>
            </w:pPr>
            <w:r>
              <w:rPr>
                <w:w w:val="103"/>
                <w:sz w:val="16"/>
              </w:rPr>
              <w:t>。</w:t>
            </w:r>
          </w:p>
        </w:tc>
        <w:tc>
          <w:tcPr>
            <w:tcW w:w="1845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4" w:lineRule="auto"/>
              <w:ind w:left="30" w:right="59"/>
              <w:rPr>
                <w:sz w:val="16"/>
              </w:rPr>
            </w:pPr>
            <w:r>
              <w:rPr>
                <w:w w:val="105"/>
                <w:sz w:val="16"/>
              </w:rPr>
              <w:t>效果明显得10分，效果</w:t>
            </w:r>
            <w:r>
              <w:rPr>
                <w:sz w:val="16"/>
              </w:rPr>
              <w:t>一般6分，否则不得分。</w:t>
            </w: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定性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65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生态效益指标</w:t>
            </w:r>
          </w:p>
        </w:tc>
        <w:tc>
          <w:tcPr>
            <w:tcW w:w="1365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生态效益情况</w:t>
            </w:r>
          </w:p>
        </w:tc>
        <w:tc>
          <w:tcPr>
            <w:tcW w:w="1050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效果明显</w:t>
            </w:r>
          </w:p>
        </w:tc>
        <w:tc>
          <w:tcPr>
            <w:tcW w:w="1365" w:type="dxa"/>
          </w:tcPr>
          <w:p>
            <w:pPr>
              <w:pStyle w:val="TableParagraph"/>
              <w:spacing w:line="244" w:lineRule="auto"/>
              <w:ind w:left="30" w:right="-15"/>
              <w:jc w:val="both"/>
              <w:rPr>
                <w:sz w:val="16"/>
              </w:rPr>
            </w:pPr>
            <w:r>
              <w:rPr>
                <w:sz w:val="16"/>
              </w:rPr>
              <w:t>考核项目实施对生态环境所带来的直接或间接影响情况</w:t>
            </w:r>
          </w:p>
          <w:p>
            <w:pPr>
              <w:pStyle w:val="TableParagraph"/>
              <w:spacing w:line="117" w:lineRule="exact"/>
              <w:ind w:left="30"/>
              <w:jc w:val="both"/>
              <w:rPr>
                <w:sz w:val="16"/>
              </w:rPr>
            </w:pPr>
            <w:r>
              <w:rPr>
                <w:w w:val="103"/>
                <w:sz w:val="16"/>
              </w:rPr>
              <w:t>。</w:t>
            </w:r>
          </w:p>
        </w:tc>
        <w:tc>
          <w:tcPr>
            <w:tcW w:w="1845" w:type="dxa"/>
          </w:tcPr>
          <w:p>
            <w:pPr>
              <w:pStyle w:val="TableParagraph"/>
              <w:spacing w:line="244" w:lineRule="auto" w:before="57"/>
              <w:ind w:left="30" w:right="59"/>
              <w:jc w:val="both"/>
              <w:rPr>
                <w:sz w:val="16"/>
              </w:rPr>
            </w:pPr>
            <w:r>
              <w:rPr>
                <w:sz w:val="16"/>
              </w:rPr>
              <w:t>效果明显得5分，效果一般3分，否则不得分。（ </w:t>
            </w:r>
            <w:r>
              <w:rPr>
                <w:w w:val="105"/>
                <w:sz w:val="16"/>
              </w:rPr>
              <w:t>如不适用，直接计分）</w:t>
            </w: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定性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50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0" w:right="-15"/>
              <w:rPr>
                <w:sz w:val="16"/>
              </w:rPr>
            </w:pPr>
            <w:r>
              <w:rPr>
                <w:sz w:val="16"/>
              </w:rPr>
              <w:t>可持续影响指标</w:t>
            </w:r>
          </w:p>
        </w:tc>
        <w:tc>
          <w:tcPr>
            <w:tcW w:w="13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4" w:lineRule="auto" w:before="94"/>
              <w:ind w:left="30" w:right="-15"/>
              <w:rPr>
                <w:sz w:val="16"/>
              </w:rPr>
            </w:pPr>
            <w:r>
              <w:rPr>
                <w:sz w:val="16"/>
              </w:rPr>
              <w:t>构建和完善全县文</w:t>
            </w:r>
            <w:r>
              <w:rPr>
                <w:w w:val="105"/>
                <w:sz w:val="16"/>
              </w:rPr>
              <w:t>化历史记忆系统</w:t>
            </w:r>
          </w:p>
        </w:tc>
        <w:tc>
          <w:tcPr>
            <w:tcW w:w="10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效果明显</w:t>
            </w:r>
          </w:p>
        </w:tc>
        <w:tc>
          <w:tcPr>
            <w:tcW w:w="1365" w:type="dxa"/>
          </w:tcPr>
          <w:p>
            <w:pPr>
              <w:pStyle w:val="TableParagraph"/>
              <w:spacing w:line="244" w:lineRule="auto" w:before="42"/>
              <w:ind w:left="30" w:right="-15"/>
              <w:jc w:val="both"/>
              <w:rPr>
                <w:sz w:val="16"/>
              </w:rPr>
            </w:pPr>
            <w:r>
              <w:rPr>
                <w:sz w:val="16"/>
              </w:rPr>
              <w:t>挖掘和丰富全县文化历史资源，为全县文化产业的长期发展和可持续性提供显著而持续性的</w:t>
            </w:r>
            <w:r>
              <w:rPr>
                <w:w w:val="105"/>
                <w:sz w:val="16"/>
              </w:rPr>
              <w:t>支撑。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4" w:lineRule="auto" w:before="94"/>
              <w:ind w:left="30" w:right="59"/>
              <w:rPr>
                <w:sz w:val="16"/>
              </w:rPr>
            </w:pPr>
            <w:r>
              <w:rPr>
                <w:sz w:val="16"/>
              </w:rPr>
              <w:t>效果明显得5分，效果一</w:t>
            </w:r>
            <w:r>
              <w:rPr>
                <w:w w:val="105"/>
                <w:sz w:val="16"/>
              </w:rPr>
              <w:t>般3分，否则不得分。</w:t>
            </w: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定性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70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满意度指标</w:t>
            </w:r>
          </w:p>
        </w:tc>
        <w:tc>
          <w:tcPr>
            <w:tcW w:w="1200" w:type="dxa"/>
          </w:tcPr>
          <w:p>
            <w:pPr>
              <w:pStyle w:val="TableParagraph"/>
              <w:spacing w:line="244" w:lineRule="auto" w:before="72"/>
              <w:ind w:left="30" w:right="-15"/>
              <w:rPr>
                <w:sz w:val="16"/>
              </w:rPr>
            </w:pPr>
            <w:r>
              <w:rPr>
                <w:sz w:val="16"/>
              </w:rPr>
              <w:t>服务对象满意度</w:t>
            </w:r>
            <w:r>
              <w:rPr>
                <w:w w:val="105"/>
                <w:sz w:val="16"/>
              </w:rPr>
              <w:t>指标</w:t>
            </w:r>
          </w:p>
        </w:tc>
        <w:tc>
          <w:tcPr>
            <w:tcW w:w="1365" w:type="dxa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服务对象满意度</w:t>
            </w:r>
          </w:p>
        </w:tc>
        <w:tc>
          <w:tcPr>
            <w:tcW w:w="1050" w:type="dxa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1365" w:type="dxa"/>
          </w:tcPr>
          <w:p>
            <w:pPr>
              <w:pStyle w:val="TableParagraph"/>
              <w:spacing w:line="244" w:lineRule="auto" w:before="72"/>
              <w:ind w:left="30" w:right="-15"/>
              <w:rPr>
                <w:sz w:val="16"/>
              </w:rPr>
            </w:pPr>
            <w:r>
              <w:rPr>
                <w:sz w:val="16"/>
              </w:rPr>
              <w:t>考核服务对象满意</w:t>
            </w:r>
            <w:r>
              <w:rPr>
                <w:w w:val="105"/>
                <w:sz w:val="16"/>
              </w:rPr>
              <w:t>度。</w:t>
            </w:r>
          </w:p>
        </w:tc>
        <w:tc>
          <w:tcPr>
            <w:tcW w:w="1845" w:type="dxa"/>
          </w:tcPr>
          <w:p>
            <w:pPr>
              <w:pStyle w:val="TableParagraph"/>
              <w:spacing w:line="203" w:lineRule="exact"/>
              <w:ind w:left="30"/>
              <w:rPr>
                <w:sz w:val="16"/>
              </w:rPr>
            </w:pPr>
            <w:r>
              <w:rPr>
                <w:sz w:val="16"/>
              </w:rPr>
              <w:t>服务对象满意度达90%得</w:t>
            </w:r>
          </w:p>
          <w:p>
            <w:pPr>
              <w:pStyle w:val="TableParagraph"/>
              <w:spacing w:line="210" w:lineRule="atLeast"/>
              <w:ind w:left="30" w:right="20"/>
              <w:rPr>
                <w:sz w:val="16"/>
              </w:rPr>
            </w:pPr>
            <w:r>
              <w:rPr>
                <w:sz w:val="16"/>
              </w:rPr>
              <w:t>10分，每下降1%，扣0.5 </w:t>
            </w:r>
            <w:r>
              <w:rPr>
                <w:w w:val="105"/>
                <w:sz w:val="16"/>
              </w:rPr>
              <w:t>分，扣完为止。</w:t>
            </w:r>
          </w:p>
        </w:tc>
        <w:tc>
          <w:tcPr>
            <w:tcW w:w="870" w:type="dxa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%</w:t>
            </w:r>
          </w:p>
        </w:tc>
        <w:tc>
          <w:tcPr>
            <w:tcW w:w="870" w:type="dxa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≥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11" w:hRule="atLeast"/>
        </w:trPr>
        <w:tc>
          <w:tcPr>
            <w:tcW w:w="1020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41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143001</w:t>
            </w:r>
          </w:p>
        </w:tc>
        <w:tc>
          <w:tcPr>
            <w:tcW w:w="2055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41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党史、地方志工作2025</w:t>
            </w:r>
          </w:p>
        </w:tc>
        <w:tc>
          <w:tcPr>
            <w:tcW w:w="1020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41"/>
              <w:ind w:left="630"/>
              <w:rPr>
                <w:sz w:val="16"/>
              </w:rPr>
            </w:pPr>
            <w:r>
              <w:rPr>
                <w:w w:val="105"/>
                <w:sz w:val="16"/>
              </w:rPr>
              <w:t>3.00</w:t>
            </w:r>
          </w:p>
        </w:tc>
        <w:tc>
          <w:tcPr>
            <w:tcW w:w="3285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4" w:lineRule="auto" w:before="115"/>
              <w:ind w:left="30" w:right="104"/>
              <w:jc w:val="both"/>
              <w:rPr>
                <w:sz w:val="16"/>
              </w:rPr>
            </w:pPr>
            <w:r>
              <w:rPr>
                <w:sz w:val="16"/>
              </w:rPr>
              <w:t>做好中央省市的年度党史和地方志下发的各项业务工作，并做好县内的各项日常的党史和地方志日常业务工作,并做好日常开支。</w:t>
            </w:r>
          </w:p>
        </w:tc>
        <w:tc>
          <w:tcPr>
            <w:tcW w:w="1125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成本指标</w:t>
            </w:r>
          </w:p>
        </w:tc>
        <w:tc>
          <w:tcPr>
            <w:tcW w:w="1200" w:type="dxa"/>
          </w:tcPr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经济成本指标</w:t>
            </w:r>
          </w:p>
        </w:tc>
        <w:tc>
          <w:tcPr>
            <w:tcW w:w="1365" w:type="dxa"/>
          </w:tcPr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0" w:right="-15"/>
              <w:rPr>
                <w:sz w:val="16"/>
              </w:rPr>
            </w:pPr>
            <w:r>
              <w:rPr>
                <w:sz w:val="16"/>
              </w:rPr>
              <w:t>党史联络工作成本</w:t>
            </w:r>
          </w:p>
        </w:tc>
        <w:tc>
          <w:tcPr>
            <w:tcW w:w="1050" w:type="dxa"/>
          </w:tcPr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3</w:t>
            </w:r>
          </w:p>
        </w:tc>
        <w:tc>
          <w:tcPr>
            <w:tcW w:w="1365" w:type="dxa"/>
          </w:tcPr>
          <w:p>
            <w:pPr>
              <w:pStyle w:val="TableParagraph"/>
              <w:spacing w:line="244" w:lineRule="auto" w:before="110"/>
              <w:ind w:left="30" w:right="-15"/>
              <w:rPr>
                <w:sz w:val="16"/>
              </w:rPr>
            </w:pPr>
            <w:r>
              <w:rPr>
                <w:sz w:val="16"/>
              </w:rPr>
              <w:t>考核项目成本控制</w:t>
            </w:r>
            <w:r>
              <w:rPr>
                <w:w w:val="105"/>
                <w:sz w:val="16"/>
              </w:rPr>
              <w:t>情况。</w:t>
            </w:r>
          </w:p>
        </w:tc>
        <w:tc>
          <w:tcPr>
            <w:tcW w:w="1845" w:type="dxa"/>
          </w:tcPr>
          <w:p>
            <w:pPr>
              <w:pStyle w:val="TableParagraph"/>
              <w:spacing w:line="150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项目成本控制在总成本</w:t>
            </w:r>
          </w:p>
          <w:p>
            <w:pPr>
              <w:pStyle w:val="TableParagraph"/>
              <w:spacing w:line="210" w:lineRule="atLeast"/>
              <w:ind w:left="30" w:right="29"/>
              <w:rPr>
                <w:sz w:val="16"/>
              </w:rPr>
            </w:pPr>
            <w:r>
              <w:rPr>
                <w:w w:val="105"/>
                <w:sz w:val="16"/>
              </w:rPr>
              <w:t>范围内，得10分，每超</w:t>
            </w:r>
            <w:r>
              <w:rPr>
                <w:sz w:val="16"/>
              </w:rPr>
              <w:t>出1%，扣0.5分，扣完为</w:t>
            </w:r>
            <w:r>
              <w:rPr>
                <w:w w:val="105"/>
                <w:sz w:val="16"/>
              </w:rPr>
              <w:t>止。</w:t>
            </w:r>
          </w:p>
        </w:tc>
        <w:tc>
          <w:tcPr>
            <w:tcW w:w="870" w:type="dxa"/>
          </w:tcPr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万元</w:t>
            </w:r>
          </w:p>
        </w:tc>
        <w:tc>
          <w:tcPr>
            <w:tcW w:w="870" w:type="dxa"/>
          </w:tcPr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≤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92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21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社会成本指标</w:t>
            </w:r>
          </w:p>
        </w:tc>
        <w:tc>
          <w:tcPr>
            <w:tcW w:w="13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21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社会成本节约率</w:t>
            </w:r>
          </w:p>
        </w:tc>
        <w:tc>
          <w:tcPr>
            <w:tcW w:w="10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21"/>
              <w:ind w:right="20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0</w:t>
            </w:r>
          </w:p>
        </w:tc>
        <w:tc>
          <w:tcPr>
            <w:tcW w:w="1365" w:type="dxa"/>
          </w:tcPr>
          <w:p>
            <w:pPr>
              <w:pStyle w:val="TableParagraph"/>
              <w:spacing w:line="244" w:lineRule="auto"/>
              <w:ind w:left="30" w:right="-15"/>
              <w:rPr>
                <w:sz w:val="16"/>
              </w:rPr>
            </w:pPr>
            <w:r>
              <w:rPr>
                <w:sz w:val="16"/>
              </w:rPr>
              <w:t>社会成本指标节约</w:t>
            </w:r>
            <w:r>
              <w:rPr>
                <w:w w:val="105"/>
                <w:sz w:val="16"/>
              </w:rPr>
              <w:t>率</w:t>
            </w:r>
            <w:r>
              <w:rPr>
                <w:spacing w:val="3"/>
                <w:w w:val="105"/>
                <w:sz w:val="16"/>
              </w:rPr>
              <w:t>＝</w:t>
            </w:r>
            <w:r>
              <w:rPr>
                <w:w w:val="105"/>
                <w:sz w:val="16"/>
              </w:rPr>
              <w:t>(计划成本- </w:t>
            </w:r>
            <w:r>
              <w:rPr>
                <w:spacing w:val="-1"/>
                <w:w w:val="105"/>
                <w:sz w:val="16"/>
              </w:rPr>
              <w:t>实际成本) </w:t>
            </w:r>
            <w:r>
              <w:rPr>
                <w:spacing w:val="7"/>
                <w:w w:val="105"/>
                <w:sz w:val="16"/>
              </w:rPr>
              <w:t>/</w:t>
            </w:r>
            <w:r>
              <w:rPr>
                <w:w w:val="105"/>
                <w:sz w:val="16"/>
              </w:rPr>
              <w:t>计划</w:t>
            </w:r>
            <w:r>
              <w:rPr>
                <w:spacing w:val="1"/>
                <w:w w:val="105"/>
                <w:sz w:val="16"/>
              </w:rPr>
              <w:t>成本×</w:t>
            </w:r>
            <w:r>
              <w:rPr>
                <w:spacing w:val="5"/>
                <w:w w:val="105"/>
                <w:sz w:val="16"/>
              </w:rPr>
              <w:t>100%</w:t>
            </w:r>
            <w:r>
              <w:rPr>
                <w:w w:val="105"/>
                <w:sz w:val="16"/>
              </w:rPr>
              <w:t>。</w:t>
            </w:r>
          </w:p>
        </w:tc>
        <w:tc>
          <w:tcPr>
            <w:tcW w:w="1845" w:type="dxa"/>
          </w:tcPr>
          <w:p>
            <w:pPr>
              <w:pStyle w:val="TableParagraph"/>
              <w:spacing w:line="195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社会成本节约率为0，得</w:t>
            </w:r>
          </w:p>
          <w:p>
            <w:pPr>
              <w:pStyle w:val="TableParagraph"/>
              <w:spacing w:line="244" w:lineRule="auto" w:before="5"/>
              <w:ind w:left="30" w:right="110"/>
              <w:jc w:val="both"/>
              <w:rPr>
                <w:sz w:val="16"/>
              </w:rPr>
            </w:pPr>
            <w:r>
              <w:rPr>
                <w:sz w:val="16"/>
              </w:rPr>
              <w:t>5分，每下降1%，扣0.5 分，扣完为止。（如不</w:t>
            </w:r>
            <w:r>
              <w:rPr>
                <w:w w:val="105"/>
                <w:sz w:val="16"/>
              </w:rPr>
              <w:t>适用，直接计分）</w:t>
            </w: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21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%</w:t>
            </w: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21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≥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60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44" w:lineRule="auto"/>
              <w:ind w:left="30" w:right="-15"/>
              <w:rPr>
                <w:sz w:val="16"/>
              </w:rPr>
            </w:pPr>
            <w:r>
              <w:rPr>
                <w:sz w:val="16"/>
              </w:rPr>
              <w:t>生态环境成本指</w:t>
            </w:r>
            <w:r>
              <w:rPr>
                <w:w w:val="105"/>
                <w:sz w:val="16"/>
              </w:rPr>
              <w:t>标</w:t>
            </w:r>
          </w:p>
        </w:tc>
        <w:tc>
          <w:tcPr>
            <w:tcW w:w="1365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44" w:lineRule="auto"/>
              <w:ind w:left="30" w:right="-15"/>
              <w:rPr>
                <w:sz w:val="16"/>
              </w:rPr>
            </w:pPr>
            <w:r>
              <w:rPr>
                <w:sz w:val="16"/>
              </w:rPr>
              <w:t>生态环境成本节约</w:t>
            </w:r>
            <w:r>
              <w:rPr>
                <w:w w:val="105"/>
                <w:sz w:val="16"/>
              </w:rPr>
              <w:t>率</w:t>
            </w:r>
          </w:p>
        </w:tc>
        <w:tc>
          <w:tcPr>
            <w:tcW w:w="10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0</w:t>
            </w:r>
          </w:p>
        </w:tc>
        <w:tc>
          <w:tcPr>
            <w:tcW w:w="1365" w:type="dxa"/>
          </w:tcPr>
          <w:p>
            <w:pPr>
              <w:pStyle w:val="TableParagraph"/>
              <w:spacing w:line="244" w:lineRule="auto" w:before="57"/>
              <w:ind w:left="30" w:right="-15"/>
              <w:rPr>
                <w:sz w:val="16"/>
              </w:rPr>
            </w:pPr>
            <w:r>
              <w:rPr>
                <w:sz w:val="16"/>
              </w:rPr>
              <w:t>生态环境成本节约</w:t>
            </w:r>
            <w:r>
              <w:rPr>
                <w:w w:val="105"/>
                <w:sz w:val="16"/>
              </w:rPr>
              <w:t>率</w:t>
            </w:r>
            <w:r>
              <w:rPr>
                <w:spacing w:val="3"/>
                <w:w w:val="105"/>
                <w:sz w:val="16"/>
              </w:rPr>
              <w:t>＝</w:t>
            </w:r>
            <w:r>
              <w:rPr>
                <w:w w:val="105"/>
                <w:sz w:val="16"/>
              </w:rPr>
              <w:t>(计划成本- </w:t>
            </w:r>
            <w:r>
              <w:rPr>
                <w:spacing w:val="-1"/>
                <w:w w:val="105"/>
                <w:sz w:val="16"/>
              </w:rPr>
              <w:t>实际成本) </w:t>
            </w:r>
            <w:r>
              <w:rPr>
                <w:spacing w:val="7"/>
                <w:w w:val="105"/>
                <w:sz w:val="16"/>
              </w:rPr>
              <w:t>/</w:t>
            </w:r>
            <w:r>
              <w:rPr>
                <w:w w:val="105"/>
                <w:sz w:val="16"/>
              </w:rPr>
              <w:t>计划</w:t>
            </w:r>
            <w:r>
              <w:rPr>
                <w:spacing w:val="1"/>
                <w:w w:val="105"/>
                <w:sz w:val="16"/>
              </w:rPr>
              <w:t>成本×</w:t>
            </w:r>
            <w:r>
              <w:rPr>
                <w:spacing w:val="5"/>
                <w:w w:val="105"/>
                <w:sz w:val="16"/>
              </w:rPr>
              <w:t>100%</w:t>
            </w:r>
            <w:r>
              <w:rPr>
                <w:w w:val="105"/>
                <w:sz w:val="16"/>
              </w:rPr>
              <w:t>。</w:t>
            </w:r>
          </w:p>
        </w:tc>
        <w:tc>
          <w:tcPr>
            <w:tcW w:w="1845" w:type="dxa"/>
          </w:tcPr>
          <w:p>
            <w:pPr>
              <w:pStyle w:val="TableParagraph"/>
              <w:spacing w:before="57"/>
              <w:ind w:left="30"/>
              <w:rPr>
                <w:sz w:val="16"/>
              </w:rPr>
            </w:pPr>
            <w:r>
              <w:rPr>
                <w:sz w:val="16"/>
              </w:rPr>
              <w:t>生态环境成本节约率为</w:t>
            </w:r>
          </w:p>
          <w:p>
            <w:pPr>
              <w:pStyle w:val="TableParagraph"/>
              <w:spacing w:line="244" w:lineRule="auto" w:before="5"/>
              <w:ind w:left="30" w:right="44"/>
              <w:rPr>
                <w:sz w:val="16"/>
              </w:rPr>
            </w:pPr>
            <w:r>
              <w:rPr>
                <w:spacing w:val="3"/>
                <w:w w:val="105"/>
                <w:sz w:val="16"/>
              </w:rPr>
              <w:t>0</w:t>
            </w:r>
            <w:r>
              <w:rPr>
                <w:spacing w:val="1"/>
                <w:w w:val="105"/>
                <w:sz w:val="16"/>
              </w:rPr>
              <w:t>，得</w:t>
            </w:r>
            <w:r>
              <w:rPr>
                <w:spacing w:val="7"/>
                <w:w w:val="105"/>
                <w:sz w:val="16"/>
              </w:rPr>
              <w:t>5</w:t>
            </w:r>
            <w:r>
              <w:rPr>
                <w:w w:val="105"/>
                <w:sz w:val="16"/>
              </w:rPr>
              <w:t>分，每下降</w:t>
            </w:r>
            <w:r>
              <w:rPr>
                <w:spacing w:val="4"/>
                <w:w w:val="105"/>
                <w:sz w:val="16"/>
              </w:rPr>
              <w:t>1%， </w:t>
            </w:r>
            <w:r>
              <w:rPr>
                <w:sz w:val="16"/>
              </w:rPr>
              <w:t>扣</w:t>
            </w:r>
            <w:r>
              <w:rPr>
                <w:spacing w:val="7"/>
                <w:sz w:val="16"/>
              </w:rPr>
              <w:t>0.5</w:t>
            </w:r>
            <w:r>
              <w:rPr>
                <w:sz w:val="16"/>
              </w:rPr>
              <w:t>分，扣完为止。</w:t>
            </w:r>
            <w:r>
              <w:rPr>
                <w:spacing w:val="-18"/>
                <w:sz w:val="16"/>
              </w:rPr>
              <w:t>（ </w:t>
            </w:r>
            <w:r>
              <w:rPr>
                <w:w w:val="105"/>
                <w:sz w:val="16"/>
              </w:rPr>
              <w:t>如不适用，直接计分）</w:t>
            </w: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%</w:t>
            </w: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≥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70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6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产出指标</w:t>
            </w:r>
          </w:p>
        </w:tc>
        <w:tc>
          <w:tcPr>
            <w:tcW w:w="1200" w:type="dxa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数量指标</w:t>
            </w:r>
          </w:p>
        </w:tc>
        <w:tc>
          <w:tcPr>
            <w:tcW w:w="1365" w:type="dxa"/>
          </w:tcPr>
          <w:p>
            <w:pPr>
              <w:pStyle w:val="TableParagraph"/>
              <w:spacing w:line="244" w:lineRule="auto" w:before="72"/>
              <w:ind w:left="30" w:right="-15"/>
              <w:rPr>
                <w:sz w:val="16"/>
              </w:rPr>
            </w:pPr>
            <w:r>
              <w:rPr>
                <w:sz w:val="16"/>
              </w:rPr>
              <w:t>党史联络工作完成</w:t>
            </w:r>
            <w:r>
              <w:rPr>
                <w:w w:val="105"/>
                <w:sz w:val="16"/>
              </w:rPr>
              <w:t>率</w:t>
            </w:r>
          </w:p>
        </w:tc>
        <w:tc>
          <w:tcPr>
            <w:tcW w:w="1050" w:type="dxa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365" w:type="dxa"/>
          </w:tcPr>
          <w:p>
            <w:pPr>
              <w:pStyle w:val="TableParagraph"/>
              <w:spacing w:line="244" w:lineRule="auto"/>
              <w:ind w:left="30" w:right="-15"/>
              <w:rPr>
                <w:sz w:val="16"/>
              </w:rPr>
            </w:pPr>
            <w:r>
              <w:rPr>
                <w:w w:val="105"/>
                <w:sz w:val="16"/>
              </w:rPr>
              <w:t>根据</w:t>
            </w:r>
            <w:r>
              <w:rPr>
                <w:spacing w:val="7"/>
                <w:w w:val="105"/>
                <w:sz w:val="16"/>
              </w:rPr>
              <w:t>2025</w:t>
            </w:r>
            <w:r>
              <w:rPr>
                <w:w w:val="105"/>
                <w:sz w:val="16"/>
              </w:rPr>
              <w:t>年工作</w:t>
            </w:r>
            <w:r>
              <w:rPr>
                <w:sz w:val="16"/>
              </w:rPr>
              <w:t>完成情况进行考核</w:t>
            </w:r>
          </w:p>
          <w:p>
            <w:pPr>
              <w:pStyle w:val="TableParagraph"/>
              <w:spacing w:line="132" w:lineRule="exact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。</w:t>
            </w:r>
          </w:p>
        </w:tc>
        <w:tc>
          <w:tcPr>
            <w:tcW w:w="1845" w:type="dxa"/>
          </w:tcPr>
          <w:p>
            <w:pPr>
              <w:pStyle w:val="TableParagraph"/>
              <w:spacing w:line="244" w:lineRule="auto"/>
              <w:ind w:left="30" w:right="200"/>
              <w:rPr>
                <w:sz w:val="16"/>
              </w:rPr>
            </w:pPr>
            <w:r>
              <w:rPr>
                <w:w w:val="105"/>
                <w:sz w:val="16"/>
              </w:rPr>
              <w:t>项目按计划完成得10 </w:t>
            </w:r>
            <w:r>
              <w:rPr>
                <w:sz w:val="16"/>
              </w:rPr>
              <w:t>分，每下降1%，扣0.5</w:t>
            </w:r>
          </w:p>
          <w:p>
            <w:pPr>
              <w:pStyle w:val="TableParagraph"/>
              <w:spacing w:line="132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分，扣完为止。</w:t>
            </w:r>
          </w:p>
        </w:tc>
        <w:tc>
          <w:tcPr>
            <w:tcW w:w="870" w:type="dxa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%</w:t>
            </w:r>
          </w:p>
        </w:tc>
        <w:tc>
          <w:tcPr>
            <w:tcW w:w="870" w:type="dxa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=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55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质量指标</w:t>
            </w:r>
          </w:p>
        </w:tc>
        <w:tc>
          <w:tcPr>
            <w:tcW w:w="1365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资金使用合规性</w:t>
            </w:r>
          </w:p>
        </w:tc>
        <w:tc>
          <w:tcPr>
            <w:tcW w:w="1050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365" w:type="dxa"/>
          </w:tcPr>
          <w:p>
            <w:pPr>
              <w:pStyle w:val="TableParagraph"/>
              <w:spacing w:line="244" w:lineRule="auto" w:before="57"/>
              <w:ind w:left="30" w:right="-15"/>
              <w:rPr>
                <w:sz w:val="16"/>
              </w:rPr>
            </w:pPr>
            <w:r>
              <w:rPr>
                <w:sz w:val="16"/>
              </w:rPr>
              <w:t>考核项目资金使用</w:t>
            </w:r>
            <w:r>
              <w:rPr>
                <w:w w:val="105"/>
                <w:sz w:val="16"/>
              </w:rPr>
              <w:t>合规性。</w:t>
            </w:r>
          </w:p>
        </w:tc>
        <w:tc>
          <w:tcPr>
            <w:tcW w:w="1845" w:type="dxa"/>
          </w:tcPr>
          <w:p>
            <w:pPr>
              <w:pStyle w:val="TableParagraph"/>
              <w:spacing w:line="244" w:lineRule="auto" w:before="57"/>
              <w:ind w:left="30" w:right="29"/>
              <w:rPr>
                <w:sz w:val="16"/>
              </w:rPr>
            </w:pPr>
            <w:r>
              <w:rPr>
                <w:w w:val="105"/>
                <w:sz w:val="16"/>
              </w:rPr>
              <w:t>完成100%计10分，每下</w:t>
            </w:r>
            <w:r>
              <w:rPr>
                <w:sz w:val="16"/>
              </w:rPr>
              <w:t>降1%扣0.5分，扣完为止</w:t>
            </w:r>
          </w:p>
        </w:tc>
        <w:tc>
          <w:tcPr>
            <w:tcW w:w="870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%</w:t>
            </w:r>
          </w:p>
        </w:tc>
        <w:tc>
          <w:tcPr>
            <w:tcW w:w="870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=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65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时效指标</w:t>
            </w:r>
          </w:p>
        </w:tc>
        <w:tc>
          <w:tcPr>
            <w:tcW w:w="1365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完成及时性</w:t>
            </w:r>
          </w:p>
        </w:tc>
        <w:tc>
          <w:tcPr>
            <w:tcW w:w="1050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2025年12月</w:t>
            </w:r>
          </w:p>
          <w:p>
            <w:pPr>
              <w:pStyle w:val="TableParagraph"/>
              <w:spacing w:before="5"/>
              <w:ind w:left="30" w:right="-15"/>
              <w:rPr>
                <w:sz w:val="16"/>
              </w:rPr>
            </w:pPr>
            <w:r>
              <w:rPr>
                <w:spacing w:val="7"/>
                <w:sz w:val="16"/>
              </w:rPr>
              <w:t>31</w:t>
            </w:r>
            <w:r>
              <w:rPr>
                <w:sz w:val="16"/>
              </w:rPr>
              <w:t>日之前完成</w:t>
            </w:r>
          </w:p>
        </w:tc>
        <w:tc>
          <w:tcPr>
            <w:tcW w:w="1365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0" w:right="-15"/>
              <w:jc w:val="center"/>
              <w:rPr>
                <w:sz w:val="16"/>
              </w:rPr>
            </w:pPr>
            <w:r>
              <w:rPr>
                <w:sz w:val="16"/>
              </w:rPr>
              <w:t>考核项目时效性。</w:t>
            </w:r>
          </w:p>
        </w:tc>
        <w:tc>
          <w:tcPr>
            <w:tcW w:w="1845" w:type="dxa"/>
          </w:tcPr>
          <w:p>
            <w:pPr>
              <w:pStyle w:val="TableParagraph"/>
              <w:spacing w:line="244" w:lineRule="auto"/>
              <w:ind w:left="30" w:right="89"/>
              <w:rPr>
                <w:sz w:val="16"/>
              </w:rPr>
            </w:pPr>
            <w:r>
              <w:rPr>
                <w:sz w:val="16"/>
              </w:rPr>
              <w:t>项目在2025年12月31日</w:t>
            </w:r>
            <w:r>
              <w:rPr>
                <w:w w:val="105"/>
                <w:sz w:val="16"/>
              </w:rPr>
              <w:t>前完成得10分，每推迟</w:t>
            </w: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10天扣0.5分，扣完为止</w:t>
            </w:r>
          </w:p>
          <w:p>
            <w:pPr>
              <w:pStyle w:val="TableParagraph"/>
              <w:spacing w:line="118" w:lineRule="exact" w:before="4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。</w:t>
            </w: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定性</w:t>
            </w:r>
          </w:p>
        </w:tc>
        <w:tc>
          <w:tcPr>
            <w:tcW w:w="975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" w:right="7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连续性工作</w:t>
            </w:r>
          </w:p>
        </w:tc>
      </w:tr>
    </w:tbl>
    <w:p>
      <w:pPr>
        <w:spacing w:after="0"/>
        <w:jc w:val="center"/>
        <w:rPr>
          <w:sz w:val="16"/>
        </w:rPr>
        <w:sectPr>
          <w:pgSz w:w="18710" w:h="11910" w:orient="landscape"/>
          <w:pgMar w:header="340" w:footer="0" w:top="1660" w:bottom="280" w:left="100" w:right="220"/>
        </w:sectPr>
      </w:pPr>
    </w:p>
    <w:p>
      <w:pPr>
        <w:pStyle w:val="BodyText"/>
        <w:spacing w:before="5"/>
        <w:rPr>
          <w:rFonts w:ascii="Times New Roman"/>
          <w:sz w:val="11"/>
        </w:rPr>
      </w:pPr>
    </w:p>
    <w:tbl>
      <w:tblPr>
        <w:tblW w:w="0" w:type="auto"/>
        <w:jc w:val="left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"/>
        <w:gridCol w:w="2055"/>
        <w:gridCol w:w="1020"/>
        <w:gridCol w:w="3285"/>
        <w:gridCol w:w="1125"/>
        <w:gridCol w:w="1200"/>
        <w:gridCol w:w="1365"/>
        <w:gridCol w:w="1050"/>
        <w:gridCol w:w="1365"/>
        <w:gridCol w:w="1845"/>
        <w:gridCol w:w="870"/>
        <w:gridCol w:w="870"/>
        <w:gridCol w:w="975"/>
      </w:tblGrid>
      <w:tr>
        <w:trPr>
          <w:trHeight w:val="645" w:hRule="atLeast"/>
        </w:trPr>
        <w:tc>
          <w:tcPr>
            <w:tcW w:w="102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8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单位代码</w:t>
            </w:r>
          </w:p>
        </w:tc>
        <w:tc>
          <w:tcPr>
            <w:tcW w:w="205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8"/>
              <w:ind w:left="240"/>
              <w:rPr>
                <w:b/>
                <w:sz w:val="18"/>
              </w:rPr>
            </w:pPr>
            <w:r>
              <w:rPr>
                <w:b/>
                <w:sz w:val="18"/>
              </w:rPr>
              <w:t>单位（专项）名称</w:t>
            </w:r>
          </w:p>
        </w:tc>
        <w:tc>
          <w:tcPr>
            <w:tcW w:w="102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8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资金总额</w:t>
            </w:r>
          </w:p>
        </w:tc>
        <w:tc>
          <w:tcPr>
            <w:tcW w:w="328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8"/>
              <w:ind w:left="960"/>
              <w:rPr>
                <w:b/>
                <w:sz w:val="18"/>
              </w:rPr>
            </w:pPr>
            <w:r>
              <w:rPr>
                <w:b/>
                <w:sz w:val="18"/>
              </w:rPr>
              <w:t>实施期绩效目标</w:t>
            </w:r>
          </w:p>
        </w:tc>
        <w:tc>
          <w:tcPr>
            <w:tcW w:w="10665" w:type="dxa"/>
            <w:gridSpan w:val="9"/>
          </w:tcPr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936" w:right="49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绩效指标</w:t>
            </w:r>
          </w:p>
        </w:tc>
      </w:tr>
      <w:tr>
        <w:trPr>
          <w:trHeight w:val="705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65"/>
              <w:rPr>
                <w:b/>
                <w:sz w:val="18"/>
              </w:rPr>
            </w:pPr>
            <w:r>
              <w:rPr>
                <w:b/>
                <w:sz w:val="18"/>
              </w:rPr>
              <w:t>一级指标</w:t>
            </w:r>
          </w:p>
        </w:tc>
        <w:tc>
          <w:tcPr>
            <w:tcW w:w="1200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10"/>
              <w:rPr>
                <w:b/>
                <w:sz w:val="18"/>
              </w:rPr>
            </w:pPr>
            <w:r>
              <w:rPr>
                <w:b/>
                <w:sz w:val="18"/>
              </w:rPr>
              <w:t>二级指标</w:t>
            </w:r>
          </w:p>
        </w:tc>
        <w:tc>
          <w:tcPr>
            <w:tcW w:w="13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85"/>
              <w:rPr>
                <w:b/>
                <w:sz w:val="18"/>
              </w:rPr>
            </w:pPr>
            <w:r>
              <w:rPr>
                <w:b/>
                <w:sz w:val="18"/>
              </w:rPr>
              <w:t>三级指标</w:t>
            </w:r>
          </w:p>
        </w:tc>
        <w:tc>
          <w:tcPr>
            <w:tcW w:w="1050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25"/>
              <w:rPr>
                <w:b/>
                <w:sz w:val="18"/>
              </w:rPr>
            </w:pPr>
            <w:r>
              <w:rPr>
                <w:b/>
                <w:sz w:val="18"/>
              </w:rPr>
              <w:t>指标值</w:t>
            </w:r>
          </w:p>
        </w:tc>
        <w:tc>
          <w:tcPr>
            <w:tcW w:w="13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95"/>
              <w:rPr>
                <w:b/>
                <w:sz w:val="18"/>
              </w:rPr>
            </w:pPr>
            <w:r>
              <w:rPr>
                <w:b/>
                <w:sz w:val="18"/>
              </w:rPr>
              <w:t>指标值内容</w:t>
            </w:r>
          </w:p>
        </w:tc>
        <w:tc>
          <w:tcPr>
            <w:tcW w:w="184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40"/>
              <w:rPr>
                <w:b/>
                <w:sz w:val="18"/>
              </w:rPr>
            </w:pPr>
            <w:r>
              <w:rPr>
                <w:b/>
                <w:sz w:val="18"/>
              </w:rPr>
              <w:t>评（扣分标准）</w:t>
            </w:r>
          </w:p>
        </w:tc>
        <w:tc>
          <w:tcPr>
            <w:tcW w:w="870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度量单位</w:t>
            </w:r>
          </w:p>
        </w:tc>
        <w:tc>
          <w:tcPr>
            <w:tcW w:w="870" w:type="dxa"/>
          </w:tcPr>
          <w:p>
            <w:pPr>
              <w:pStyle w:val="TableParagraph"/>
              <w:spacing w:line="235" w:lineRule="auto" w:before="116"/>
              <w:ind w:left="330" w:right="44" w:hanging="285"/>
              <w:rPr>
                <w:b/>
                <w:sz w:val="18"/>
              </w:rPr>
            </w:pPr>
            <w:r>
              <w:rPr>
                <w:b/>
                <w:sz w:val="18"/>
              </w:rPr>
              <w:t>指标值类型</w:t>
            </w:r>
          </w:p>
        </w:tc>
        <w:tc>
          <w:tcPr>
            <w:tcW w:w="97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85"/>
              <w:rPr>
                <w:b/>
                <w:sz w:val="18"/>
              </w:rPr>
            </w:pPr>
            <w:r>
              <w:rPr>
                <w:b/>
                <w:sz w:val="18"/>
              </w:rPr>
              <w:t>备注</w:t>
            </w:r>
          </w:p>
        </w:tc>
      </w:tr>
      <w:tr>
        <w:trPr>
          <w:trHeight w:val="765" w:hRule="atLeast"/>
        </w:trPr>
        <w:tc>
          <w:tcPr>
            <w:tcW w:w="1020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143001</w:t>
            </w:r>
          </w:p>
        </w:tc>
        <w:tc>
          <w:tcPr>
            <w:tcW w:w="2055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党史、地方志工作2025</w:t>
            </w:r>
          </w:p>
        </w:tc>
        <w:tc>
          <w:tcPr>
            <w:tcW w:w="1020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630"/>
              <w:rPr>
                <w:sz w:val="16"/>
              </w:rPr>
            </w:pPr>
            <w:r>
              <w:rPr>
                <w:w w:val="105"/>
                <w:sz w:val="16"/>
              </w:rPr>
              <w:t>3.00</w:t>
            </w:r>
          </w:p>
        </w:tc>
        <w:tc>
          <w:tcPr>
            <w:tcW w:w="3285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44" w:lineRule="auto"/>
              <w:ind w:left="30" w:right="104"/>
              <w:jc w:val="both"/>
              <w:rPr>
                <w:sz w:val="16"/>
              </w:rPr>
            </w:pPr>
            <w:r>
              <w:rPr>
                <w:sz w:val="16"/>
              </w:rPr>
              <w:t>做好中央省市的年度党史和地方志下发的各项业务工作，并做好县内的各项日常的党史和地方志日常业务工作,并做好日常开支。</w:t>
            </w:r>
          </w:p>
        </w:tc>
        <w:tc>
          <w:tcPr>
            <w:tcW w:w="1125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效益指标 </w:t>
            </w:r>
          </w:p>
        </w:tc>
        <w:tc>
          <w:tcPr>
            <w:tcW w:w="1200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经济效益指标</w:t>
            </w:r>
          </w:p>
        </w:tc>
        <w:tc>
          <w:tcPr>
            <w:tcW w:w="1365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0" w:right="-15"/>
              <w:rPr>
                <w:sz w:val="16"/>
              </w:rPr>
            </w:pPr>
            <w:r>
              <w:rPr>
                <w:sz w:val="16"/>
              </w:rPr>
              <w:t>发挥专项资金效益</w:t>
            </w:r>
          </w:p>
        </w:tc>
        <w:tc>
          <w:tcPr>
            <w:tcW w:w="1050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效果明显</w:t>
            </w:r>
          </w:p>
        </w:tc>
        <w:tc>
          <w:tcPr>
            <w:tcW w:w="1365" w:type="dxa"/>
          </w:tcPr>
          <w:p>
            <w:pPr>
              <w:pStyle w:val="TableParagraph"/>
              <w:spacing w:line="244" w:lineRule="auto" w:before="57"/>
              <w:ind w:left="30" w:right="-15"/>
              <w:jc w:val="both"/>
              <w:rPr>
                <w:sz w:val="16"/>
              </w:rPr>
            </w:pPr>
            <w:r>
              <w:rPr>
                <w:sz w:val="16"/>
              </w:rPr>
              <w:t>项目实施对经济发展所带来的直接或</w:t>
            </w:r>
            <w:r>
              <w:rPr>
                <w:w w:val="105"/>
                <w:sz w:val="16"/>
              </w:rPr>
              <w:t>间接影响情况。</w:t>
            </w:r>
          </w:p>
        </w:tc>
        <w:tc>
          <w:tcPr>
            <w:tcW w:w="1845" w:type="dxa"/>
          </w:tcPr>
          <w:p>
            <w:pPr>
              <w:pStyle w:val="TableParagraph"/>
              <w:spacing w:line="244" w:lineRule="auto" w:before="57"/>
              <w:ind w:left="30" w:right="59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专项资金使用效益得到有效发挥得10分，效果</w:t>
            </w:r>
            <w:r>
              <w:rPr>
                <w:sz w:val="16"/>
              </w:rPr>
              <w:t>一般6分，否则不得分。</w:t>
            </w: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定性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60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社会效益指标</w:t>
            </w:r>
          </w:p>
        </w:tc>
        <w:tc>
          <w:tcPr>
            <w:tcW w:w="13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促进社会和谐</w:t>
            </w:r>
          </w:p>
        </w:tc>
        <w:tc>
          <w:tcPr>
            <w:tcW w:w="10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效果明显</w:t>
            </w:r>
          </w:p>
        </w:tc>
        <w:tc>
          <w:tcPr>
            <w:tcW w:w="1365" w:type="dxa"/>
          </w:tcPr>
          <w:p>
            <w:pPr>
              <w:pStyle w:val="TableParagraph"/>
              <w:spacing w:line="244" w:lineRule="auto"/>
              <w:ind w:left="30" w:right="-15"/>
              <w:jc w:val="both"/>
              <w:rPr>
                <w:sz w:val="16"/>
              </w:rPr>
            </w:pPr>
            <w:r>
              <w:rPr>
                <w:sz w:val="16"/>
              </w:rPr>
              <w:t>通过党史联络工作激发社会各界的爱国热情和民族自豪感，促进社会和谐</w:t>
            </w:r>
          </w:p>
          <w:p>
            <w:pPr>
              <w:pStyle w:val="TableParagraph"/>
              <w:spacing w:line="102" w:lineRule="exact" w:before="1"/>
              <w:ind w:left="30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发展。</w:t>
            </w:r>
          </w:p>
        </w:tc>
        <w:tc>
          <w:tcPr>
            <w:tcW w:w="1845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44" w:lineRule="auto"/>
              <w:ind w:left="30" w:right="59"/>
              <w:rPr>
                <w:sz w:val="16"/>
              </w:rPr>
            </w:pPr>
            <w:r>
              <w:rPr>
                <w:w w:val="105"/>
                <w:sz w:val="16"/>
              </w:rPr>
              <w:t>效果明显得10分，效果</w:t>
            </w:r>
            <w:r>
              <w:rPr>
                <w:sz w:val="16"/>
              </w:rPr>
              <w:t>一般6分，否则不得分。</w:t>
            </w: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定性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65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生态效益指标</w:t>
            </w:r>
          </w:p>
        </w:tc>
        <w:tc>
          <w:tcPr>
            <w:tcW w:w="1365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生态效益情况</w:t>
            </w:r>
          </w:p>
        </w:tc>
        <w:tc>
          <w:tcPr>
            <w:tcW w:w="1050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效果明显</w:t>
            </w:r>
          </w:p>
        </w:tc>
        <w:tc>
          <w:tcPr>
            <w:tcW w:w="1365" w:type="dxa"/>
          </w:tcPr>
          <w:p>
            <w:pPr>
              <w:pStyle w:val="TableParagraph"/>
              <w:spacing w:line="244" w:lineRule="auto"/>
              <w:ind w:left="30" w:right="-15"/>
              <w:jc w:val="both"/>
              <w:rPr>
                <w:sz w:val="16"/>
              </w:rPr>
            </w:pPr>
            <w:r>
              <w:rPr>
                <w:sz w:val="16"/>
              </w:rPr>
              <w:t>考核项目实施对生态环境所带来的直接或间接影响情况</w:t>
            </w:r>
          </w:p>
          <w:p>
            <w:pPr>
              <w:pStyle w:val="TableParagraph"/>
              <w:spacing w:line="117" w:lineRule="exact"/>
              <w:ind w:left="30"/>
              <w:jc w:val="both"/>
              <w:rPr>
                <w:sz w:val="16"/>
              </w:rPr>
            </w:pPr>
            <w:r>
              <w:rPr>
                <w:w w:val="103"/>
                <w:sz w:val="16"/>
              </w:rPr>
              <w:t>。</w:t>
            </w:r>
          </w:p>
        </w:tc>
        <w:tc>
          <w:tcPr>
            <w:tcW w:w="1845" w:type="dxa"/>
          </w:tcPr>
          <w:p>
            <w:pPr>
              <w:pStyle w:val="TableParagraph"/>
              <w:spacing w:line="244" w:lineRule="auto" w:before="57"/>
              <w:ind w:left="30" w:right="59"/>
              <w:jc w:val="both"/>
              <w:rPr>
                <w:sz w:val="16"/>
              </w:rPr>
            </w:pPr>
            <w:r>
              <w:rPr>
                <w:sz w:val="16"/>
              </w:rPr>
              <w:t>效果明显得5分，效果一般3分，否则不得分。（ </w:t>
            </w:r>
            <w:r>
              <w:rPr>
                <w:w w:val="105"/>
                <w:sz w:val="16"/>
              </w:rPr>
              <w:t>如不适用，直接计分）</w:t>
            </w: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定性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65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0" w:right="-15"/>
              <w:rPr>
                <w:sz w:val="16"/>
              </w:rPr>
            </w:pPr>
            <w:r>
              <w:rPr>
                <w:sz w:val="16"/>
              </w:rPr>
              <w:t>可持续影响指标</w:t>
            </w:r>
          </w:p>
        </w:tc>
        <w:tc>
          <w:tcPr>
            <w:tcW w:w="1365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增强社会凝聚力</w:t>
            </w:r>
          </w:p>
        </w:tc>
        <w:tc>
          <w:tcPr>
            <w:tcW w:w="1050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效果明显</w:t>
            </w:r>
          </w:p>
        </w:tc>
        <w:tc>
          <w:tcPr>
            <w:tcW w:w="1365" w:type="dxa"/>
          </w:tcPr>
          <w:p>
            <w:pPr>
              <w:pStyle w:val="TableParagraph"/>
              <w:spacing w:line="244" w:lineRule="auto" w:before="57"/>
              <w:ind w:left="30" w:right="-15"/>
              <w:jc w:val="both"/>
              <w:rPr>
                <w:sz w:val="16"/>
              </w:rPr>
            </w:pPr>
            <w:r>
              <w:rPr>
                <w:sz w:val="16"/>
              </w:rPr>
              <w:t>项目实施对可持续发展所带来的直接或间接影响情况。</w:t>
            </w:r>
          </w:p>
        </w:tc>
        <w:tc>
          <w:tcPr>
            <w:tcW w:w="1845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4" w:lineRule="auto"/>
              <w:ind w:left="30" w:right="59"/>
              <w:rPr>
                <w:sz w:val="16"/>
              </w:rPr>
            </w:pPr>
            <w:r>
              <w:rPr>
                <w:sz w:val="16"/>
              </w:rPr>
              <w:t>效果明显得5分，效果一</w:t>
            </w:r>
            <w:r>
              <w:rPr>
                <w:w w:val="105"/>
                <w:sz w:val="16"/>
              </w:rPr>
              <w:t>般3分，否则不得分。</w:t>
            </w: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定性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9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满意度指标</w:t>
            </w:r>
          </w:p>
        </w:tc>
        <w:tc>
          <w:tcPr>
            <w:tcW w:w="1200" w:type="dxa"/>
          </w:tcPr>
          <w:p>
            <w:pPr>
              <w:pStyle w:val="TableParagraph"/>
              <w:spacing w:line="244" w:lineRule="auto" w:before="72"/>
              <w:ind w:left="30" w:right="-15"/>
              <w:rPr>
                <w:sz w:val="16"/>
              </w:rPr>
            </w:pPr>
            <w:r>
              <w:rPr>
                <w:sz w:val="16"/>
              </w:rPr>
              <w:t>服务对象满意度</w:t>
            </w:r>
            <w:r>
              <w:rPr>
                <w:w w:val="105"/>
                <w:sz w:val="16"/>
              </w:rPr>
              <w:t>指标</w:t>
            </w:r>
          </w:p>
        </w:tc>
        <w:tc>
          <w:tcPr>
            <w:tcW w:w="1365" w:type="dxa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服务对象满意度</w:t>
            </w:r>
          </w:p>
        </w:tc>
        <w:tc>
          <w:tcPr>
            <w:tcW w:w="1050" w:type="dxa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1365" w:type="dxa"/>
          </w:tcPr>
          <w:p>
            <w:pPr>
              <w:pStyle w:val="TableParagraph"/>
              <w:spacing w:line="244" w:lineRule="auto" w:before="72"/>
              <w:ind w:left="30" w:right="-15"/>
              <w:rPr>
                <w:sz w:val="16"/>
              </w:rPr>
            </w:pPr>
            <w:r>
              <w:rPr>
                <w:sz w:val="16"/>
              </w:rPr>
              <w:t>考核服务对象满意</w:t>
            </w:r>
            <w:r>
              <w:rPr>
                <w:w w:val="105"/>
                <w:sz w:val="16"/>
              </w:rPr>
              <w:t>度。</w:t>
            </w:r>
          </w:p>
        </w:tc>
        <w:tc>
          <w:tcPr>
            <w:tcW w:w="1845" w:type="dxa"/>
          </w:tcPr>
          <w:p>
            <w:pPr>
              <w:pStyle w:val="TableParagraph"/>
              <w:spacing w:line="203" w:lineRule="exact"/>
              <w:ind w:left="30"/>
              <w:rPr>
                <w:sz w:val="16"/>
              </w:rPr>
            </w:pPr>
            <w:r>
              <w:rPr>
                <w:sz w:val="16"/>
              </w:rPr>
              <w:t>服务对象满意度达90%得</w:t>
            </w:r>
          </w:p>
          <w:p>
            <w:pPr>
              <w:pStyle w:val="TableParagraph"/>
              <w:spacing w:line="210" w:lineRule="atLeast"/>
              <w:ind w:left="30" w:right="20"/>
              <w:rPr>
                <w:sz w:val="16"/>
              </w:rPr>
            </w:pPr>
            <w:r>
              <w:rPr>
                <w:sz w:val="16"/>
              </w:rPr>
              <w:t>10分，每下降1%，扣0.5 </w:t>
            </w:r>
            <w:r>
              <w:rPr>
                <w:w w:val="105"/>
                <w:sz w:val="16"/>
              </w:rPr>
              <w:t>分，扣完为止。</w:t>
            </w:r>
          </w:p>
        </w:tc>
        <w:tc>
          <w:tcPr>
            <w:tcW w:w="870" w:type="dxa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%</w:t>
            </w:r>
          </w:p>
        </w:tc>
        <w:tc>
          <w:tcPr>
            <w:tcW w:w="870" w:type="dxa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≥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12" w:hRule="atLeast"/>
        </w:trPr>
        <w:tc>
          <w:tcPr>
            <w:tcW w:w="1020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143001</w:t>
            </w:r>
          </w:p>
        </w:tc>
        <w:tc>
          <w:tcPr>
            <w:tcW w:w="2055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党史联络工作2025</w:t>
            </w:r>
          </w:p>
        </w:tc>
        <w:tc>
          <w:tcPr>
            <w:tcW w:w="1020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4"/>
              <w:ind w:left="630"/>
              <w:rPr>
                <w:sz w:val="16"/>
              </w:rPr>
            </w:pPr>
            <w:r>
              <w:rPr>
                <w:w w:val="105"/>
                <w:sz w:val="16"/>
              </w:rPr>
              <w:t>3.00</w:t>
            </w:r>
          </w:p>
        </w:tc>
        <w:tc>
          <w:tcPr>
            <w:tcW w:w="3285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4" w:lineRule="auto"/>
              <w:ind w:left="30" w:right="104"/>
              <w:jc w:val="both"/>
              <w:rPr>
                <w:sz w:val="16"/>
              </w:rPr>
            </w:pPr>
            <w:r>
              <w:rPr>
                <w:sz w:val="16"/>
              </w:rPr>
              <w:t>确保党史联络工作人员的更替、对相关人员的慰问、会议的召开、党史资料的抢救和宣</w:t>
            </w:r>
            <w:r>
              <w:rPr>
                <w:w w:val="105"/>
                <w:sz w:val="16"/>
              </w:rPr>
              <w:t>传等工作的开展，以及日常的开支。</w:t>
            </w:r>
          </w:p>
        </w:tc>
        <w:tc>
          <w:tcPr>
            <w:tcW w:w="1125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成本指标</w:t>
            </w:r>
          </w:p>
        </w:tc>
        <w:tc>
          <w:tcPr>
            <w:tcW w:w="1200" w:type="dxa"/>
          </w:tcPr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经济成本指标</w:t>
            </w:r>
          </w:p>
        </w:tc>
        <w:tc>
          <w:tcPr>
            <w:tcW w:w="1365" w:type="dxa"/>
          </w:tcPr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0" w:right="-15"/>
              <w:rPr>
                <w:sz w:val="16"/>
              </w:rPr>
            </w:pPr>
            <w:r>
              <w:rPr>
                <w:sz w:val="16"/>
              </w:rPr>
              <w:t>党史联络工作成本</w:t>
            </w:r>
          </w:p>
        </w:tc>
        <w:tc>
          <w:tcPr>
            <w:tcW w:w="1050" w:type="dxa"/>
          </w:tcPr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3</w:t>
            </w:r>
          </w:p>
        </w:tc>
        <w:tc>
          <w:tcPr>
            <w:tcW w:w="1365" w:type="dxa"/>
          </w:tcPr>
          <w:p>
            <w:pPr>
              <w:pStyle w:val="TableParagraph"/>
              <w:spacing w:line="244" w:lineRule="auto" w:before="110"/>
              <w:ind w:left="30" w:right="-15"/>
              <w:rPr>
                <w:sz w:val="16"/>
              </w:rPr>
            </w:pPr>
            <w:r>
              <w:rPr>
                <w:sz w:val="16"/>
              </w:rPr>
              <w:t>考核项目成本控制</w:t>
            </w:r>
            <w:r>
              <w:rPr>
                <w:w w:val="105"/>
                <w:sz w:val="16"/>
              </w:rPr>
              <w:t>情况。</w:t>
            </w:r>
          </w:p>
        </w:tc>
        <w:tc>
          <w:tcPr>
            <w:tcW w:w="1845" w:type="dxa"/>
          </w:tcPr>
          <w:p>
            <w:pPr>
              <w:pStyle w:val="TableParagraph"/>
              <w:spacing w:line="150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项目成本控制在总成本</w:t>
            </w:r>
          </w:p>
          <w:p>
            <w:pPr>
              <w:pStyle w:val="TableParagraph"/>
              <w:spacing w:line="210" w:lineRule="atLeast"/>
              <w:ind w:left="30" w:right="29"/>
              <w:rPr>
                <w:sz w:val="16"/>
              </w:rPr>
            </w:pPr>
            <w:r>
              <w:rPr>
                <w:w w:val="105"/>
                <w:sz w:val="16"/>
              </w:rPr>
              <w:t>范围内，得10分，每超</w:t>
            </w:r>
            <w:r>
              <w:rPr>
                <w:sz w:val="16"/>
              </w:rPr>
              <w:t>出1%，扣0.5分，扣完为</w:t>
            </w:r>
            <w:r>
              <w:rPr>
                <w:w w:val="105"/>
                <w:sz w:val="16"/>
              </w:rPr>
              <w:t>止。</w:t>
            </w:r>
          </w:p>
        </w:tc>
        <w:tc>
          <w:tcPr>
            <w:tcW w:w="870" w:type="dxa"/>
          </w:tcPr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万元</w:t>
            </w:r>
          </w:p>
        </w:tc>
        <w:tc>
          <w:tcPr>
            <w:tcW w:w="870" w:type="dxa"/>
          </w:tcPr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≤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92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21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社会成本指标</w:t>
            </w:r>
          </w:p>
        </w:tc>
        <w:tc>
          <w:tcPr>
            <w:tcW w:w="13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21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社会成本节约率</w:t>
            </w:r>
          </w:p>
        </w:tc>
        <w:tc>
          <w:tcPr>
            <w:tcW w:w="10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21"/>
              <w:ind w:right="20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0</w:t>
            </w:r>
          </w:p>
        </w:tc>
        <w:tc>
          <w:tcPr>
            <w:tcW w:w="1365" w:type="dxa"/>
          </w:tcPr>
          <w:p>
            <w:pPr>
              <w:pStyle w:val="TableParagraph"/>
              <w:spacing w:line="244" w:lineRule="auto"/>
              <w:ind w:left="30" w:right="-15"/>
              <w:rPr>
                <w:sz w:val="16"/>
              </w:rPr>
            </w:pPr>
            <w:r>
              <w:rPr>
                <w:sz w:val="16"/>
              </w:rPr>
              <w:t>社会成本指标节约</w:t>
            </w:r>
            <w:r>
              <w:rPr>
                <w:w w:val="105"/>
                <w:sz w:val="16"/>
              </w:rPr>
              <w:t>率</w:t>
            </w:r>
            <w:r>
              <w:rPr>
                <w:spacing w:val="3"/>
                <w:w w:val="105"/>
                <w:sz w:val="16"/>
              </w:rPr>
              <w:t>＝</w:t>
            </w:r>
            <w:r>
              <w:rPr>
                <w:w w:val="105"/>
                <w:sz w:val="16"/>
              </w:rPr>
              <w:t>(计划成本- </w:t>
            </w:r>
            <w:r>
              <w:rPr>
                <w:spacing w:val="-1"/>
                <w:w w:val="105"/>
                <w:sz w:val="16"/>
              </w:rPr>
              <w:t>实际成本) </w:t>
            </w:r>
            <w:r>
              <w:rPr>
                <w:spacing w:val="7"/>
                <w:w w:val="105"/>
                <w:sz w:val="16"/>
              </w:rPr>
              <w:t>/</w:t>
            </w:r>
            <w:r>
              <w:rPr>
                <w:w w:val="105"/>
                <w:sz w:val="16"/>
              </w:rPr>
              <w:t>计划</w:t>
            </w:r>
            <w:r>
              <w:rPr>
                <w:spacing w:val="1"/>
                <w:w w:val="105"/>
                <w:sz w:val="16"/>
              </w:rPr>
              <w:t>成本×</w:t>
            </w:r>
            <w:r>
              <w:rPr>
                <w:spacing w:val="5"/>
                <w:w w:val="105"/>
                <w:sz w:val="16"/>
              </w:rPr>
              <w:t>100%</w:t>
            </w:r>
            <w:r>
              <w:rPr>
                <w:w w:val="105"/>
                <w:sz w:val="16"/>
              </w:rPr>
              <w:t>。</w:t>
            </w:r>
          </w:p>
        </w:tc>
        <w:tc>
          <w:tcPr>
            <w:tcW w:w="1845" w:type="dxa"/>
          </w:tcPr>
          <w:p>
            <w:pPr>
              <w:pStyle w:val="TableParagraph"/>
              <w:spacing w:line="195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社会成本节约率为0，得</w:t>
            </w:r>
          </w:p>
          <w:p>
            <w:pPr>
              <w:pStyle w:val="TableParagraph"/>
              <w:spacing w:line="244" w:lineRule="auto" w:before="5"/>
              <w:ind w:left="30" w:right="110"/>
              <w:jc w:val="both"/>
              <w:rPr>
                <w:sz w:val="16"/>
              </w:rPr>
            </w:pPr>
            <w:r>
              <w:rPr>
                <w:sz w:val="16"/>
              </w:rPr>
              <w:t>5分，每下降1%，扣0.5 分，扣完为止。（如不</w:t>
            </w:r>
            <w:r>
              <w:rPr>
                <w:w w:val="105"/>
                <w:sz w:val="16"/>
              </w:rPr>
              <w:t>适用，直接计分）</w:t>
            </w: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21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%</w:t>
            </w: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21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≥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60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44" w:lineRule="auto"/>
              <w:ind w:left="30" w:right="-15"/>
              <w:rPr>
                <w:sz w:val="16"/>
              </w:rPr>
            </w:pPr>
            <w:r>
              <w:rPr>
                <w:sz w:val="16"/>
              </w:rPr>
              <w:t>生态环境成本指</w:t>
            </w:r>
            <w:r>
              <w:rPr>
                <w:w w:val="105"/>
                <w:sz w:val="16"/>
              </w:rPr>
              <w:t>标</w:t>
            </w:r>
          </w:p>
        </w:tc>
        <w:tc>
          <w:tcPr>
            <w:tcW w:w="1365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44" w:lineRule="auto"/>
              <w:ind w:left="30" w:right="-15"/>
              <w:rPr>
                <w:sz w:val="16"/>
              </w:rPr>
            </w:pPr>
            <w:r>
              <w:rPr>
                <w:sz w:val="16"/>
              </w:rPr>
              <w:t>生态环境成本节约</w:t>
            </w:r>
            <w:r>
              <w:rPr>
                <w:w w:val="105"/>
                <w:sz w:val="16"/>
              </w:rPr>
              <w:t>率</w:t>
            </w:r>
          </w:p>
        </w:tc>
        <w:tc>
          <w:tcPr>
            <w:tcW w:w="10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0</w:t>
            </w:r>
          </w:p>
        </w:tc>
        <w:tc>
          <w:tcPr>
            <w:tcW w:w="1365" w:type="dxa"/>
          </w:tcPr>
          <w:p>
            <w:pPr>
              <w:pStyle w:val="TableParagraph"/>
              <w:spacing w:line="244" w:lineRule="auto" w:before="57"/>
              <w:ind w:left="30" w:right="-15"/>
              <w:rPr>
                <w:sz w:val="16"/>
              </w:rPr>
            </w:pPr>
            <w:r>
              <w:rPr>
                <w:sz w:val="16"/>
              </w:rPr>
              <w:t>生态环境成本节约</w:t>
            </w:r>
            <w:r>
              <w:rPr>
                <w:w w:val="105"/>
                <w:sz w:val="16"/>
              </w:rPr>
              <w:t>率</w:t>
            </w:r>
            <w:r>
              <w:rPr>
                <w:spacing w:val="3"/>
                <w:w w:val="105"/>
                <w:sz w:val="16"/>
              </w:rPr>
              <w:t>＝</w:t>
            </w:r>
            <w:r>
              <w:rPr>
                <w:w w:val="105"/>
                <w:sz w:val="16"/>
              </w:rPr>
              <w:t>(计划成本- </w:t>
            </w:r>
            <w:r>
              <w:rPr>
                <w:spacing w:val="-1"/>
                <w:w w:val="105"/>
                <w:sz w:val="16"/>
              </w:rPr>
              <w:t>实际成本) </w:t>
            </w:r>
            <w:r>
              <w:rPr>
                <w:spacing w:val="7"/>
                <w:w w:val="105"/>
                <w:sz w:val="16"/>
              </w:rPr>
              <w:t>/</w:t>
            </w:r>
            <w:r>
              <w:rPr>
                <w:w w:val="105"/>
                <w:sz w:val="16"/>
              </w:rPr>
              <w:t>计划</w:t>
            </w:r>
            <w:r>
              <w:rPr>
                <w:spacing w:val="1"/>
                <w:w w:val="105"/>
                <w:sz w:val="16"/>
              </w:rPr>
              <w:t>成本×</w:t>
            </w:r>
            <w:r>
              <w:rPr>
                <w:spacing w:val="5"/>
                <w:w w:val="105"/>
                <w:sz w:val="16"/>
              </w:rPr>
              <w:t>100%</w:t>
            </w:r>
            <w:r>
              <w:rPr>
                <w:w w:val="105"/>
                <w:sz w:val="16"/>
              </w:rPr>
              <w:t>。</w:t>
            </w:r>
          </w:p>
        </w:tc>
        <w:tc>
          <w:tcPr>
            <w:tcW w:w="1845" w:type="dxa"/>
          </w:tcPr>
          <w:p>
            <w:pPr>
              <w:pStyle w:val="TableParagraph"/>
              <w:spacing w:before="57"/>
              <w:ind w:left="30"/>
              <w:rPr>
                <w:sz w:val="16"/>
              </w:rPr>
            </w:pPr>
            <w:r>
              <w:rPr>
                <w:sz w:val="16"/>
              </w:rPr>
              <w:t>生态环境成本节约率为</w:t>
            </w:r>
          </w:p>
          <w:p>
            <w:pPr>
              <w:pStyle w:val="TableParagraph"/>
              <w:spacing w:line="244" w:lineRule="auto" w:before="5"/>
              <w:ind w:left="30" w:right="44"/>
              <w:rPr>
                <w:sz w:val="16"/>
              </w:rPr>
            </w:pPr>
            <w:r>
              <w:rPr>
                <w:spacing w:val="3"/>
                <w:w w:val="105"/>
                <w:sz w:val="16"/>
              </w:rPr>
              <w:t>0</w:t>
            </w:r>
            <w:r>
              <w:rPr>
                <w:spacing w:val="1"/>
                <w:w w:val="105"/>
                <w:sz w:val="16"/>
              </w:rPr>
              <w:t>，得</w:t>
            </w:r>
            <w:r>
              <w:rPr>
                <w:spacing w:val="7"/>
                <w:w w:val="105"/>
                <w:sz w:val="16"/>
              </w:rPr>
              <w:t>5</w:t>
            </w:r>
            <w:r>
              <w:rPr>
                <w:w w:val="105"/>
                <w:sz w:val="16"/>
              </w:rPr>
              <w:t>分，每下降</w:t>
            </w:r>
            <w:r>
              <w:rPr>
                <w:spacing w:val="4"/>
                <w:w w:val="105"/>
                <w:sz w:val="16"/>
              </w:rPr>
              <w:t>1%， </w:t>
            </w:r>
            <w:r>
              <w:rPr>
                <w:sz w:val="16"/>
              </w:rPr>
              <w:t>扣</w:t>
            </w:r>
            <w:r>
              <w:rPr>
                <w:spacing w:val="7"/>
                <w:sz w:val="16"/>
              </w:rPr>
              <w:t>0.5</w:t>
            </w:r>
            <w:r>
              <w:rPr>
                <w:sz w:val="16"/>
              </w:rPr>
              <w:t>分，扣完为止。</w:t>
            </w:r>
            <w:r>
              <w:rPr>
                <w:spacing w:val="-18"/>
                <w:sz w:val="16"/>
              </w:rPr>
              <w:t>（ </w:t>
            </w:r>
            <w:r>
              <w:rPr>
                <w:w w:val="105"/>
                <w:sz w:val="16"/>
              </w:rPr>
              <w:t>如不适用，直接计分）</w:t>
            </w: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%</w:t>
            </w: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≥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70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产出指标</w:t>
            </w:r>
          </w:p>
        </w:tc>
        <w:tc>
          <w:tcPr>
            <w:tcW w:w="1200" w:type="dxa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数量指标</w:t>
            </w:r>
          </w:p>
        </w:tc>
        <w:tc>
          <w:tcPr>
            <w:tcW w:w="1365" w:type="dxa"/>
          </w:tcPr>
          <w:p>
            <w:pPr>
              <w:pStyle w:val="TableParagraph"/>
              <w:spacing w:line="244" w:lineRule="auto" w:before="72"/>
              <w:ind w:left="30" w:right="-15"/>
              <w:rPr>
                <w:sz w:val="16"/>
              </w:rPr>
            </w:pPr>
            <w:r>
              <w:rPr>
                <w:sz w:val="16"/>
              </w:rPr>
              <w:t>党史联络工作完成</w:t>
            </w:r>
            <w:r>
              <w:rPr>
                <w:w w:val="105"/>
                <w:sz w:val="16"/>
              </w:rPr>
              <w:t>率</w:t>
            </w:r>
          </w:p>
        </w:tc>
        <w:tc>
          <w:tcPr>
            <w:tcW w:w="1050" w:type="dxa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365" w:type="dxa"/>
          </w:tcPr>
          <w:p>
            <w:pPr>
              <w:pStyle w:val="TableParagraph"/>
              <w:spacing w:line="244" w:lineRule="auto"/>
              <w:ind w:left="30" w:right="-15"/>
              <w:rPr>
                <w:sz w:val="16"/>
              </w:rPr>
            </w:pPr>
            <w:r>
              <w:rPr>
                <w:w w:val="105"/>
                <w:sz w:val="16"/>
              </w:rPr>
              <w:t>根据</w:t>
            </w:r>
            <w:r>
              <w:rPr>
                <w:spacing w:val="7"/>
                <w:w w:val="105"/>
                <w:sz w:val="16"/>
              </w:rPr>
              <w:t>2025</w:t>
            </w:r>
            <w:r>
              <w:rPr>
                <w:w w:val="105"/>
                <w:sz w:val="16"/>
              </w:rPr>
              <w:t>年工作</w:t>
            </w:r>
            <w:r>
              <w:rPr>
                <w:sz w:val="16"/>
              </w:rPr>
              <w:t>完成情况进行考核</w:t>
            </w:r>
          </w:p>
          <w:p>
            <w:pPr>
              <w:pStyle w:val="TableParagraph"/>
              <w:spacing w:line="132" w:lineRule="exact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。</w:t>
            </w:r>
          </w:p>
        </w:tc>
        <w:tc>
          <w:tcPr>
            <w:tcW w:w="1845" w:type="dxa"/>
          </w:tcPr>
          <w:p>
            <w:pPr>
              <w:pStyle w:val="TableParagraph"/>
              <w:spacing w:line="244" w:lineRule="auto"/>
              <w:ind w:left="30" w:right="200"/>
              <w:rPr>
                <w:sz w:val="16"/>
              </w:rPr>
            </w:pPr>
            <w:r>
              <w:rPr>
                <w:w w:val="105"/>
                <w:sz w:val="16"/>
              </w:rPr>
              <w:t>项目按计划完成得10 </w:t>
            </w:r>
            <w:r>
              <w:rPr>
                <w:sz w:val="16"/>
              </w:rPr>
              <w:t>分，每下降1%，扣0.5</w:t>
            </w:r>
          </w:p>
          <w:p>
            <w:pPr>
              <w:pStyle w:val="TableParagraph"/>
              <w:spacing w:line="132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分，扣完为止。</w:t>
            </w:r>
          </w:p>
        </w:tc>
        <w:tc>
          <w:tcPr>
            <w:tcW w:w="870" w:type="dxa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%</w:t>
            </w:r>
          </w:p>
        </w:tc>
        <w:tc>
          <w:tcPr>
            <w:tcW w:w="870" w:type="dxa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=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0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质量指标</w:t>
            </w:r>
          </w:p>
        </w:tc>
        <w:tc>
          <w:tcPr>
            <w:tcW w:w="1365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资金使用合规性</w:t>
            </w:r>
          </w:p>
        </w:tc>
        <w:tc>
          <w:tcPr>
            <w:tcW w:w="1050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365" w:type="dxa"/>
          </w:tcPr>
          <w:p>
            <w:pPr>
              <w:pStyle w:val="TableParagraph"/>
              <w:spacing w:line="244" w:lineRule="auto" w:before="57"/>
              <w:ind w:left="30" w:right="-15"/>
              <w:rPr>
                <w:sz w:val="16"/>
              </w:rPr>
            </w:pPr>
            <w:r>
              <w:rPr>
                <w:sz w:val="16"/>
              </w:rPr>
              <w:t>考核项目资金使用</w:t>
            </w:r>
            <w:r>
              <w:rPr>
                <w:w w:val="105"/>
                <w:sz w:val="16"/>
              </w:rPr>
              <w:t>合规性。</w:t>
            </w:r>
          </w:p>
        </w:tc>
        <w:tc>
          <w:tcPr>
            <w:tcW w:w="1845" w:type="dxa"/>
          </w:tcPr>
          <w:p>
            <w:pPr>
              <w:pStyle w:val="TableParagraph"/>
              <w:spacing w:line="244" w:lineRule="auto" w:before="57"/>
              <w:ind w:left="30" w:right="29"/>
              <w:rPr>
                <w:sz w:val="16"/>
              </w:rPr>
            </w:pPr>
            <w:r>
              <w:rPr>
                <w:w w:val="105"/>
                <w:sz w:val="16"/>
              </w:rPr>
              <w:t>完成100%计10分，每下</w:t>
            </w:r>
            <w:r>
              <w:rPr>
                <w:sz w:val="16"/>
              </w:rPr>
              <w:t>降1%扣0.5分，扣完为止</w:t>
            </w:r>
          </w:p>
        </w:tc>
        <w:tc>
          <w:tcPr>
            <w:tcW w:w="870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%</w:t>
            </w:r>
          </w:p>
        </w:tc>
        <w:tc>
          <w:tcPr>
            <w:tcW w:w="870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=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8710" w:h="11910" w:orient="landscape"/>
          <w:pgMar w:header="340" w:footer="0" w:top="1660" w:bottom="280" w:left="100" w:right="220"/>
        </w:sectPr>
      </w:pPr>
    </w:p>
    <w:p>
      <w:pPr>
        <w:pStyle w:val="BodyText"/>
        <w:spacing w:before="5"/>
        <w:rPr>
          <w:rFonts w:ascii="Times New Roman"/>
          <w:sz w:val="11"/>
        </w:rPr>
      </w:pPr>
    </w:p>
    <w:tbl>
      <w:tblPr>
        <w:tblW w:w="0" w:type="auto"/>
        <w:jc w:val="left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"/>
        <w:gridCol w:w="2055"/>
        <w:gridCol w:w="1020"/>
        <w:gridCol w:w="3285"/>
        <w:gridCol w:w="1125"/>
        <w:gridCol w:w="1200"/>
        <w:gridCol w:w="1365"/>
        <w:gridCol w:w="1050"/>
        <w:gridCol w:w="1365"/>
        <w:gridCol w:w="1845"/>
        <w:gridCol w:w="870"/>
        <w:gridCol w:w="870"/>
        <w:gridCol w:w="975"/>
      </w:tblGrid>
      <w:tr>
        <w:trPr>
          <w:trHeight w:val="645" w:hRule="atLeast"/>
        </w:trPr>
        <w:tc>
          <w:tcPr>
            <w:tcW w:w="102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8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单位代码</w:t>
            </w:r>
          </w:p>
        </w:tc>
        <w:tc>
          <w:tcPr>
            <w:tcW w:w="205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8"/>
              <w:ind w:left="240"/>
              <w:rPr>
                <w:b/>
                <w:sz w:val="18"/>
              </w:rPr>
            </w:pPr>
            <w:r>
              <w:rPr>
                <w:b/>
                <w:sz w:val="18"/>
              </w:rPr>
              <w:t>单位（专项）名称</w:t>
            </w:r>
          </w:p>
        </w:tc>
        <w:tc>
          <w:tcPr>
            <w:tcW w:w="102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8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资金总额</w:t>
            </w:r>
          </w:p>
        </w:tc>
        <w:tc>
          <w:tcPr>
            <w:tcW w:w="328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8"/>
              <w:ind w:left="960"/>
              <w:rPr>
                <w:b/>
                <w:sz w:val="18"/>
              </w:rPr>
            </w:pPr>
            <w:r>
              <w:rPr>
                <w:b/>
                <w:sz w:val="18"/>
              </w:rPr>
              <w:t>实施期绩效目标</w:t>
            </w:r>
          </w:p>
        </w:tc>
        <w:tc>
          <w:tcPr>
            <w:tcW w:w="10665" w:type="dxa"/>
            <w:gridSpan w:val="9"/>
          </w:tcPr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936" w:right="49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绩效指标</w:t>
            </w:r>
          </w:p>
        </w:tc>
      </w:tr>
      <w:tr>
        <w:trPr>
          <w:trHeight w:val="705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65"/>
              <w:rPr>
                <w:b/>
                <w:sz w:val="18"/>
              </w:rPr>
            </w:pPr>
            <w:r>
              <w:rPr>
                <w:b/>
                <w:sz w:val="18"/>
              </w:rPr>
              <w:t>一级指标</w:t>
            </w:r>
          </w:p>
        </w:tc>
        <w:tc>
          <w:tcPr>
            <w:tcW w:w="1200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10"/>
              <w:rPr>
                <w:b/>
                <w:sz w:val="18"/>
              </w:rPr>
            </w:pPr>
            <w:r>
              <w:rPr>
                <w:b/>
                <w:sz w:val="18"/>
              </w:rPr>
              <w:t>二级指标</w:t>
            </w:r>
          </w:p>
        </w:tc>
        <w:tc>
          <w:tcPr>
            <w:tcW w:w="13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85"/>
              <w:rPr>
                <w:b/>
                <w:sz w:val="18"/>
              </w:rPr>
            </w:pPr>
            <w:r>
              <w:rPr>
                <w:b/>
                <w:sz w:val="18"/>
              </w:rPr>
              <w:t>三级指标</w:t>
            </w:r>
          </w:p>
        </w:tc>
        <w:tc>
          <w:tcPr>
            <w:tcW w:w="1050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25"/>
              <w:rPr>
                <w:b/>
                <w:sz w:val="18"/>
              </w:rPr>
            </w:pPr>
            <w:r>
              <w:rPr>
                <w:b/>
                <w:sz w:val="18"/>
              </w:rPr>
              <w:t>指标值</w:t>
            </w:r>
          </w:p>
        </w:tc>
        <w:tc>
          <w:tcPr>
            <w:tcW w:w="136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 w:right="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指标值内容</w:t>
            </w:r>
          </w:p>
        </w:tc>
        <w:tc>
          <w:tcPr>
            <w:tcW w:w="184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40"/>
              <w:rPr>
                <w:b/>
                <w:sz w:val="18"/>
              </w:rPr>
            </w:pPr>
            <w:r>
              <w:rPr>
                <w:b/>
                <w:sz w:val="18"/>
              </w:rPr>
              <w:t>评（扣分标准）</w:t>
            </w:r>
          </w:p>
        </w:tc>
        <w:tc>
          <w:tcPr>
            <w:tcW w:w="870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度量单位</w:t>
            </w:r>
          </w:p>
        </w:tc>
        <w:tc>
          <w:tcPr>
            <w:tcW w:w="870" w:type="dxa"/>
          </w:tcPr>
          <w:p>
            <w:pPr>
              <w:pStyle w:val="TableParagraph"/>
              <w:spacing w:line="235" w:lineRule="auto" w:before="116"/>
              <w:ind w:left="330" w:right="44" w:hanging="285"/>
              <w:rPr>
                <w:b/>
                <w:sz w:val="18"/>
              </w:rPr>
            </w:pPr>
            <w:r>
              <w:rPr>
                <w:b/>
                <w:sz w:val="18"/>
              </w:rPr>
              <w:t>指标值类型</w:t>
            </w:r>
          </w:p>
        </w:tc>
        <w:tc>
          <w:tcPr>
            <w:tcW w:w="975" w:type="dxa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90" w:right="1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备注</w:t>
            </w:r>
          </w:p>
        </w:tc>
      </w:tr>
      <w:tr>
        <w:trPr>
          <w:trHeight w:val="765" w:hRule="atLeast"/>
        </w:trPr>
        <w:tc>
          <w:tcPr>
            <w:tcW w:w="1020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143001</w:t>
            </w:r>
          </w:p>
        </w:tc>
        <w:tc>
          <w:tcPr>
            <w:tcW w:w="2055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  </w:t>
            </w:r>
            <w:r>
              <w:rPr>
                <w:w w:val="105"/>
                <w:sz w:val="16"/>
              </w:rPr>
              <w:t>党史联络工作2025</w:t>
            </w:r>
          </w:p>
        </w:tc>
        <w:tc>
          <w:tcPr>
            <w:tcW w:w="1020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30"/>
              <w:rPr>
                <w:sz w:val="16"/>
              </w:rPr>
            </w:pPr>
            <w:r>
              <w:rPr>
                <w:w w:val="105"/>
                <w:sz w:val="16"/>
              </w:rPr>
              <w:t>3.00</w:t>
            </w:r>
          </w:p>
        </w:tc>
        <w:tc>
          <w:tcPr>
            <w:tcW w:w="3285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4" w:lineRule="auto"/>
              <w:ind w:left="30" w:right="104"/>
              <w:jc w:val="both"/>
              <w:rPr>
                <w:sz w:val="16"/>
              </w:rPr>
            </w:pPr>
            <w:r>
              <w:rPr>
                <w:sz w:val="16"/>
              </w:rPr>
              <w:t>确保党史联络工作人员的更替、对相关人员的慰问、会议的召开、党史资料的抢救和宣</w:t>
            </w:r>
            <w:r>
              <w:rPr>
                <w:w w:val="105"/>
                <w:sz w:val="16"/>
              </w:rPr>
              <w:t>传等工作的开展，以及日常的开支。</w:t>
            </w:r>
          </w:p>
        </w:tc>
        <w:tc>
          <w:tcPr>
            <w:tcW w:w="1125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产出指标</w:t>
            </w:r>
          </w:p>
        </w:tc>
        <w:tc>
          <w:tcPr>
            <w:tcW w:w="1200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时效指标</w:t>
            </w:r>
          </w:p>
        </w:tc>
        <w:tc>
          <w:tcPr>
            <w:tcW w:w="1365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完成及时性</w:t>
            </w:r>
          </w:p>
        </w:tc>
        <w:tc>
          <w:tcPr>
            <w:tcW w:w="1050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2025年12月</w:t>
            </w:r>
          </w:p>
          <w:p>
            <w:pPr>
              <w:pStyle w:val="TableParagraph"/>
              <w:spacing w:before="5"/>
              <w:ind w:left="30" w:right="-15"/>
              <w:rPr>
                <w:sz w:val="16"/>
              </w:rPr>
            </w:pPr>
            <w:r>
              <w:rPr>
                <w:spacing w:val="7"/>
                <w:sz w:val="16"/>
              </w:rPr>
              <w:t>31</w:t>
            </w:r>
            <w:r>
              <w:rPr>
                <w:sz w:val="16"/>
              </w:rPr>
              <w:t>日之前完成</w:t>
            </w:r>
          </w:p>
        </w:tc>
        <w:tc>
          <w:tcPr>
            <w:tcW w:w="1365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0" w:right="-15"/>
              <w:jc w:val="center"/>
              <w:rPr>
                <w:sz w:val="16"/>
              </w:rPr>
            </w:pPr>
            <w:r>
              <w:rPr>
                <w:sz w:val="16"/>
              </w:rPr>
              <w:t>考核项目时效性。</w:t>
            </w:r>
          </w:p>
        </w:tc>
        <w:tc>
          <w:tcPr>
            <w:tcW w:w="1845" w:type="dxa"/>
          </w:tcPr>
          <w:p>
            <w:pPr>
              <w:pStyle w:val="TableParagraph"/>
              <w:spacing w:line="244" w:lineRule="auto"/>
              <w:ind w:left="30" w:right="89"/>
              <w:rPr>
                <w:sz w:val="16"/>
              </w:rPr>
            </w:pPr>
            <w:r>
              <w:rPr>
                <w:sz w:val="16"/>
              </w:rPr>
              <w:t>项目在2025年12月31日</w:t>
            </w:r>
            <w:r>
              <w:rPr>
                <w:w w:val="105"/>
                <w:sz w:val="16"/>
              </w:rPr>
              <w:t>前完成得10分，每推迟</w:t>
            </w: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10天扣0.5分，扣完为止</w:t>
            </w:r>
          </w:p>
          <w:p>
            <w:pPr>
              <w:pStyle w:val="TableParagraph"/>
              <w:spacing w:line="117" w:lineRule="exact" w:before="4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。</w:t>
            </w: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定性</w:t>
            </w:r>
          </w:p>
        </w:tc>
        <w:tc>
          <w:tcPr>
            <w:tcW w:w="975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" w:right="7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连续性工作</w:t>
            </w:r>
          </w:p>
        </w:tc>
      </w:tr>
      <w:tr>
        <w:trPr>
          <w:trHeight w:val="765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效益指标 </w:t>
            </w:r>
          </w:p>
        </w:tc>
        <w:tc>
          <w:tcPr>
            <w:tcW w:w="1200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经济效益指标</w:t>
            </w:r>
          </w:p>
        </w:tc>
        <w:tc>
          <w:tcPr>
            <w:tcW w:w="1365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0" w:right="-15"/>
              <w:rPr>
                <w:sz w:val="16"/>
              </w:rPr>
            </w:pPr>
            <w:r>
              <w:rPr>
                <w:sz w:val="16"/>
              </w:rPr>
              <w:t>发挥专项资金效益</w:t>
            </w:r>
          </w:p>
        </w:tc>
        <w:tc>
          <w:tcPr>
            <w:tcW w:w="1050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效果明显</w:t>
            </w:r>
          </w:p>
        </w:tc>
        <w:tc>
          <w:tcPr>
            <w:tcW w:w="1365" w:type="dxa"/>
          </w:tcPr>
          <w:p>
            <w:pPr>
              <w:pStyle w:val="TableParagraph"/>
              <w:spacing w:line="244" w:lineRule="auto" w:before="57"/>
              <w:ind w:left="30" w:right="-15"/>
              <w:jc w:val="both"/>
              <w:rPr>
                <w:sz w:val="16"/>
              </w:rPr>
            </w:pPr>
            <w:r>
              <w:rPr>
                <w:sz w:val="16"/>
              </w:rPr>
              <w:t>项目实施对经济发展所带来的直接或</w:t>
            </w:r>
            <w:r>
              <w:rPr>
                <w:w w:val="105"/>
                <w:sz w:val="16"/>
              </w:rPr>
              <w:t>间接影响情况。</w:t>
            </w:r>
          </w:p>
        </w:tc>
        <w:tc>
          <w:tcPr>
            <w:tcW w:w="1845" w:type="dxa"/>
          </w:tcPr>
          <w:p>
            <w:pPr>
              <w:pStyle w:val="TableParagraph"/>
              <w:spacing w:line="244" w:lineRule="auto" w:before="57"/>
              <w:ind w:left="30" w:right="59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专项资金使用效益得到有效发挥得10分，效果</w:t>
            </w:r>
            <w:r>
              <w:rPr>
                <w:sz w:val="16"/>
              </w:rPr>
              <w:t>一般6分，否则不得分。</w:t>
            </w: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定性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60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社会效益指标</w:t>
            </w:r>
          </w:p>
        </w:tc>
        <w:tc>
          <w:tcPr>
            <w:tcW w:w="13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促进社会和谐</w:t>
            </w:r>
          </w:p>
        </w:tc>
        <w:tc>
          <w:tcPr>
            <w:tcW w:w="10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效果明显</w:t>
            </w:r>
          </w:p>
        </w:tc>
        <w:tc>
          <w:tcPr>
            <w:tcW w:w="1365" w:type="dxa"/>
          </w:tcPr>
          <w:p>
            <w:pPr>
              <w:pStyle w:val="TableParagraph"/>
              <w:spacing w:line="244" w:lineRule="auto"/>
              <w:ind w:left="30" w:right="-15"/>
              <w:jc w:val="both"/>
              <w:rPr>
                <w:sz w:val="16"/>
              </w:rPr>
            </w:pPr>
            <w:r>
              <w:rPr>
                <w:sz w:val="16"/>
              </w:rPr>
              <w:t>通过党史联络工作激发社会各界的爱国热情和民族自豪感，促进社会和谐</w:t>
            </w:r>
          </w:p>
          <w:p>
            <w:pPr>
              <w:pStyle w:val="TableParagraph"/>
              <w:spacing w:line="102" w:lineRule="exact" w:before="1"/>
              <w:ind w:left="30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发展。</w:t>
            </w:r>
          </w:p>
        </w:tc>
        <w:tc>
          <w:tcPr>
            <w:tcW w:w="1845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44" w:lineRule="auto"/>
              <w:ind w:left="30" w:right="59"/>
              <w:rPr>
                <w:sz w:val="16"/>
              </w:rPr>
            </w:pPr>
            <w:r>
              <w:rPr>
                <w:w w:val="105"/>
                <w:sz w:val="16"/>
              </w:rPr>
              <w:t>效果明显得10分，效果</w:t>
            </w:r>
            <w:r>
              <w:rPr>
                <w:sz w:val="16"/>
              </w:rPr>
              <w:t>一般6分，否则不得分。</w:t>
            </w: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定性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65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生态效益指标</w:t>
            </w:r>
          </w:p>
        </w:tc>
        <w:tc>
          <w:tcPr>
            <w:tcW w:w="1365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生态效益情况</w:t>
            </w:r>
          </w:p>
        </w:tc>
        <w:tc>
          <w:tcPr>
            <w:tcW w:w="1050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效果明显</w:t>
            </w:r>
          </w:p>
        </w:tc>
        <w:tc>
          <w:tcPr>
            <w:tcW w:w="1365" w:type="dxa"/>
          </w:tcPr>
          <w:p>
            <w:pPr>
              <w:pStyle w:val="TableParagraph"/>
              <w:spacing w:line="244" w:lineRule="auto"/>
              <w:ind w:left="30" w:right="-15"/>
              <w:jc w:val="both"/>
              <w:rPr>
                <w:sz w:val="16"/>
              </w:rPr>
            </w:pPr>
            <w:r>
              <w:rPr>
                <w:sz w:val="16"/>
              </w:rPr>
              <w:t>考核项目实施对生态环境所带来的直接或间接影响情况</w:t>
            </w:r>
          </w:p>
          <w:p>
            <w:pPr>
              <w:pStyle w:val="TableParagraph"/>
              <w:spacing w:line="117" w:lineRule="exact"/>
              <w:ind w:left="30"/>
              <w:jc w:val="both"/>
              <w:rPr>
                <w:sz w:val="16"/>
              </w:rPr>
            </w:pPr>
            <w:r>
              <w:rPr>
                <w:w w:val="103"/>
                <w:sz w:val="16"/>
              </w:rPr>
              <w:t>。</w:t>
            </w:r>
          </w:p>
        </w:tc>
        <w:tc>
          <w:tcPr>
            <w:tcW w:w="1845" w:type="dxa"/>
          </w:tcPr>
          <w:p>
            <w:pPr>
              <w:pStyle w:val="TableParagraph"/>
              <w:spacing w:line="244" w:lineRule="auto" w:before="57"/>
              <w:ind w:left="30" w:right="59"/>
              <w:jc w:val="both"/>
              <w:rPr>
                <w:sz w:val="16"/>
              </w:rPr>
            </w:pPr>
            <w:r>
              <w:rPr>
                <w:sz w:val="16"/>
              </w:rPr>
              <w:t>效果明显得5分，效果一般3分，否则不得分。（ </w:t>
            </w:r>
            <w:r>
              <w:rPr>
                <w:w w:val="105"/>
                <w:sz w:val="16"/>
              </w:rPr>
              <w:t>如不适用，直接计分）</w:t>
            </w: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定性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64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0" w:right="-15"/>
              <w:rPr>
                <w:sz w:val="16"/>
              </w:rPr>
            </w:pPr>
            <w:r>
              <w:rPr>
                <w:sz w:val="16"/>
              </w:rPr>
              <w:t>可持续影响指标</w:t>
            </w:r>
          </w:p>
        </w:tc>
        <w:tc>
          <w:tcPr>
            <w:tcW w:w="1365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增强社会凝聚力</w:t>
            </w:r>
          </w:p>
        </w:tc>
        <w:tc>
          <w:tcPr>
            <w:tcW w:w="1050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效果明显</w:t>
            </w:r>
          </w:p>
        </w:tc>
        <w:tc>
          <w:tcPr>
            <w:tcW w:w="1365" w:type="dxa"/>
          </w:tcPr>
          <w:p>
            <w:pPr>
              <w:pStyle w:val="TableParagraph"/>
              <w:spacing w:line="244" w:lineRule="auto" w:before="57"/>
              <w:ind w:left="30" w:right="-15"/>
              <w:jc w:val="both"/>
              <w:rPr>
                <w:sz w:val="16"/>
              </w:rPr>
            </w:pPr>
            <w:r>
              <w:rPr>
                <w:sz w:val="16"/>
              </w:rPr>
              <w:t>项目实施对可持续发展所带来的直接或间接影响情况。</w:t>
            </w:r>
          </w:p>
        </w:tc>
        <w:tc>
          <w:tcPr>
            <w:tcW w:w="1845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4" w:lineRule="auto"/>
              <w:ind w:left="30" w:right="59"/>
              <w:rPr>
                <w:sz w:val="16"/>
              </w:rPr>
            </w:pPr>
            <w:r>
              <w:rPr>
                <w:sz w:val="16"/>
              </w:rPr>
              <w:t>效果明显得5分，效果一</w:t>
            </w:r>
            <w:r>
              <w:rPr>
                <w:w w:val="105"/>
                <w:sz w:val="16"/>
              </w:rPr>
              <w:t>般3分，否则不得分。</w:t>
            </w: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定性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70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满意度指标</w:t>
            </w:r>
          </w:p>
        </w:tc>
        <w:tc>
          <w:tcPr>
            <w:tcW w:w="1200" w:type="dxa"/>
          </w:tcPr>
          <w:p>
            <w:pPr>
              <w:pStyle w:val="TableParagraph"/>
              <w:spacing w:line="244" w:lineRule="auto" w:before="72"/>
              <w:ind w:left="30" w:right="-15"/>
              <w:rPr>
                <w:sz w:val="16"/>
              </w:rPr>
            </w:pPr>
            <w:r>
              <w:rPr>
                <w:sz w:val="16"/>
              </w:rPr>
              <w:t>服务对象满意度</w:t>
            </w:r>
            <w:r>
              <w:rPr>
                <w:w w:val="105"/>
                <w:sz w:val="16"/>
              </w:rPr>
              <w:t>指标</w:t>
            </w:r>
          </w:p>
        </w:tc>
        <w:tc>
          <w:tcPr>
            <w:tcW w:w="1365" w:type="dxa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服务对象满意度</w:t>
            </w:r>
          </w:p>
        </w:tc>
        <w:tc>
          <w:tcPr>
            <w:tcW w:w="1050" w:type="dxa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1365" w:type="dxa"/>
          </w:tcPr>
          <w:p>
            <w:pPr>
              <w:pStyle w:val="TableParagraph"/>
              <w:spacing w:line="244" w:lineRule="auto" w:before="72"/>
              <w:ind w:left="30" w:right="-15"/>
              <w:rPr>
                <w:sz w:val="16"/>
              </w:rPr>
            </w:pPr>
            <w:r>
              <w:rPr>
                <w:sz w:val="16"/>
              </w:rPr>
              <w:t>考核服务对象满意</w:t>
            </w:r>
            <w:r>
              <w:rPr>
                <w:w w:val="105"/>
                <w:sz w:val="16"/>
              </w:rPr>
              <w:t>度。</w:t>
            </w:r>
          </w:p>
        </w:tc>
        <w:tc>
          <w:tcPr>
            <w:tcW w:w="1845" w:type="dxa"/>
          </w:tcPr>
          <w:p>
            <w:pPr>
              <w:pStyle w:val="TableParagraph"/>
              <w:spacing w:line="203" w:lineRule="exact"/>
              <w:ind w:left="30"/>
              <w:rPr>
                <w:sz w:val="16"/>
              </w:rPr>
            </w:pPr>
            <w:r>
              <w:rPr>
                <w:sz w:val="16"/>
              </w:rPr>
              <w:t>服务对象满意度达90%得</w:t>
            </w:r>
          </w:p>
          <w:p>
            <w:pPr>
              <w:pStyle w:val="TableParagraph"/>
              <w:spacing w:line="210" w:lineRule="atLeast"/>
              <w:ind w:left="30" w:right="20"/>
              <w:rPr>
                <w:sz w:val="16"/>
              </w:rPr>
            </w:pPr>
            <w:r>
              <w:rPr>
                <w:sz w:val="16"/>
              </w:rPr>
              <w:t>10分，每下降1%，扣0.5 </w:t>
            </w:r>
            <w:r>
              <w:rPr>
                <w:w w:val="105"/>
                <w:sz w:val="16"/>
              </w:rPr>
              <w:t>分，扣完为止。</w:t>
            </w:r>
          </w:p>
        </w:tc>
        <w:tc>
          <w:tcPr>
            <w:tcW w:w="870" w:type="dxa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%</w:t>
            </w:r>
          </w:p>
        </w:tc>
        <w:tc>
          <w:tcPr>
            <w:tcW w:w="870" w:type="dxa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≥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8710" w:h="11910" w:orient="landscape"/>
          <w:pgMar w:header="340" w:footer="0" w:top="1660" w:bottom="280" w:left="100" w:right="2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9"/>
        </w:rPr>
      </w:pPr>
    </w:p>
    <w:p>
      <w:pPr>
        <w:tabs>
          <w:tab w:pos="16729" w:val="left" w:leader="none"/>
        </w:tabs>
        <w:spacing w:before="75"/>
        <w:ind w:left="155" w:right="0" w:firstLine="0"/>
        <w:jc w:val="left"/>
        <w:rPr>
          <w:sz w:val="18"/>
        </w:rPr>
      </w:pPr>
      <w:r>
        <w:rPr>
          <w:b/>
          <w:spacing w:val="15"/>
          <w:sz w:val="18"/>
        </w:rPr>
        <w:t>单位：沅陵县史志研究</w:t>
      </w:r>
      <w:r>
        <w:rPr>
          <w:b/>
          <w:sz w:val="18"/>
        </w:rPr>
        <w:t>室</w:t>
        <w:tab/>
      </w:r>
      <w:r>
        <w:rPr>
          <w:sz w:val="18"/>
        </w:rPr>
        <w:t>金额单位：万元</w:t>
      </w:r>
    </w:p>
    <w:p>
      <w:pPr>
        <w:pStyle w:val="BodyText"/>
        <w:spacing w:before="4"/>
        <w:rPr>
          <w:sz w:val="8"/>
        </w:r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0"/>
        <w:gridCol w:w="1305"/>
        <w:gridCol w:w="735"/>
        <w:gridCol w:w="705"/>
        <w:gridCol w:w="705"/>
        <w:gridCol w:w="705"/>
        <w:gridCol w:w="720"/>
        <w:gridCol w:w="705"/>
        <w:gridCol w:w="705"/>
        <w:gridCol w:w="3540"/>
        <w:gridCol w:w="495"/>
        <w:gridCol w:w="570"/>
        <w:gridCol w:w="690"/>
        <w:gridCol w:w="525"/>
        <w:gridCol w:w="540"/>
        <w:gridCol w:w="555"/>
        <w:gridCol w:w="1845"/>
        <w:gridCol w:w="1710"/>
        <w:gridCol w:w="570"/>
      </w:tblGrid>
      <w:tr>
        <w:trPr>
          <w:trHeight w:val="570" w:hRule="atLeast"/>
        </w:trPr>
        <w:tc>
          <w:tcPr>
            <w:tcW w:w="57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spacing w:line="235" w:lineRule="auto"/>
              <w:ind w:left="90" w:right="89"/>
              <w:rPr>
                <w:b/>
                <w:sz w:val="18"/>
              </w:rPr>
            </w:pPr>
            <w:r>
              <w:rPr>
                <w:b/>
                <w:sz w:val="18"/>
              </w:rPr>
              <w:t>单位编码</w:t>
            </w:r>
          </w:p>
        </w:tc>
        <w:tc>
          <w:tcPr>
            <w:tcW w:w="130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255"/>
              <w:rPr>
                <w:b/>
                <w:sz w:val="18"/>
              </w:rPr>
            </w:pPr>
            <w:r>
              <w:rPr>
                <w:b/>
                <w:sz w:val="18"/>
              </w:rPr>
              <w:t>单位名称</w:t>
            </w:r>
          </w:p>
        </w:tc>
        <w:tc>
          <w:tcPr>
            <w:tcW w:w="4980" w:type="dxa"/>
            <w:gridSpan w:val="7"/>
          </w:tcPr>
          <w:p>
            <w:pPr>
              <w:pStyle w:val="TableParagraph"/>
              <w:spacing w:before="157"/>
              <w:ind w:left="1920" w:right="19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年度预算申请</w:t>
            </w:r>
          </w:p>
        </w:tc>
        <w:tc>
          <w:tcPr>
            <w:tcW w:w="354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1200" w:right="12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整体绩效目标</w:t>
            </w:r>
          </w:p>
        </w:tc>
        <w:tc>
          <w:tcPr>
            <w:tcW w:w="7500" w:type="dxa"/>
            <w:gridSpan w:val="9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2638" w:right="26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部门整体支出年度绩效目标</w:t>
            </w:r>
          </w:p>
        </w:tc>
      </w:tr>
      <w:tr>
        <w:trPr>
          <w:trHeight w:val="630" w:hRule="atLeast"/>
        </w:trPr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line="235" w:lineRule="auto"/>
              <w:ind w:left="270" w:right="74" w:hanging="195"/>
              <w:rPr>
                <w:b/>
                <w:sz w:val="18"/>
              </w:rPr>
            </w:pPr>
            <w:r>
              <w:rPr>
                <w:b/>
                <w:sz w:val="18"/>
              </w:rPr>
              <w:t>资金总额</w:t>
            </w:r>
          </w:p>
        </w:tc>
        <w:tc>
          <w:tcPr>
            <w:tcW w:w="2835" w:type="dxa"/>
            <w:gridSpan w:val="4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825"/>
              <w:rPr>
                <w:b/>
                <w:sz w:val="18"/>
              </w:rPr>
            </w:pPr>
            <w:r>
              <w:rPr>
                <w:b/>
                <w:sz w:val="18"/>
              </w:rPr>
              <w:t>按收入性质分</w:t>
            </w:r>
          </w:p>
        </w:tc>
        <w:tc>
          <w:tcPr>
            <w:tcW w:w="1410" w:type="dxa"/>
            <w:gridSpan w:val="2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按支出性质分</w:t>
            </w:r>
          </w:p>
        </w:tc>
        <w:tc>
          <w:tcPr>
            <w:tcW w:w="3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00" w:type="dxa"/>
            <w:gridSpan w:val="9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5" w:hRule="atLeast"/>
        </w:trPr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spacing w:line="235" w:lineRule="auto" w:before="146"/>
              <w:ind w:left="60" w:right="59"/>
              <w:rPr>
                <w:b/>
                <w:sz w:val="18"/>
              </w:rPr>
            </w:pPr>
            <w:r>
              <w:rPr>
                <w:b/>
                <w:sz w:val="18"/>
              </w:rPr>
              <w:t>一般公共预算</w:t>
            </w:r>
          </w:p>
        </w:tc>
        <w:tc>
          <w:tcPr>
            <w:tcW w:w="705" w:type="dxa"/>
          </w:tcPr>
          <w:p>
            <w:pPr>
              <w:pStyle w:val="TableParagraph"/>
              <w:spacing w:line="235" w:lineRule="auto" w:before="41"/>
              <w:ind w:left="60" w:right="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政府性基金拨款</w:t>
            </w:r>
          </w:p>
        </w:tc>
        <w:tc>
          <w:tcPr>
            <w:tcW w:w="705" w:type="dxa"/>
          </w:tcPr>
          <w:p>
            <w:pPr>
              <w:pStyle w:val="TableParagraph"/>
              <w:spacing w:line="235" w:lineRule="auto" w:before="41"/>
              <w:ind w:left="60" w:right="5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财政专户管理资金</w:t>
            </w:r>
          </w:p>
        </w:tc>
        <w:tc>
          <w:tcPr>
            <w:tcW w:w="720" w:type="dxa"/>
          </w:tcPr>
          <w:p>
            <w:pPr>
              <w:pStyle w:val="TableParagraph"/>
              <w:spacing w:line="235" w:lineRule="auto" w:before="146"/>
              <w:ind w:left="255" w:right="74" w:hanging="195"/>
              <w:rPr>
                <w:b/>
                <w:sz w:val="18"/>
              </w:rPr>
            </w:pPr>
            <w:r>
              <w:rPr>
                <w:b/>
                <w:sz w:val="18"/>
              </w:rPr>
              <w:t>其他资金</w:t>
            </w:r>
          </w:p>
        </w:tc>
        <w:tc>
          <w:tcPr>
            <w:tcW w:w="705" w:type="dxa"/>
          </w:tcPr>
          <w:p>
            <w:pPr>
              <w:pStyle w:val="TableParagraph"/>
              <w:spacing w:line="235" w:lineRule="auto" w:before="146"/>
              <w:ind w:left="255" w:right="59" w:hanging="195"/>
              <w:rPr>
                <w:b/>
                <w:sz w:val="18"/>
              </w:rPr>
            </w:pPr>
            <w:r>
              <w:rPr>
                <w:b/>
                <w:sz w:val="18"/>
              </w:rPr>
              <w:t>基本支出</w:t>
            </w:r>
          </w:p>
        </w:tc>
        <w:tc>
          <w:tcPr>
            <w:tcW w:w="705" w:type="dxa"/>
          </w:tcPr>
          <w:p>
            <w:pPr>
              <w:pStyle w:val="TableParagraph"/>
              <w:spacing w:line="235" w:lineRule="auto" w:before="146"/>
              <w:ind w:left="255" w:right="59" w:hanging="195"/>
              <w:rPr>
                <w:b/>
                <w:sz w:val="18"/>
              </w:rPr>
            </w:pPr>
            <w:r>
              <w:rPr>
                <w:b/>
                <w:sz w:val="18"/>
              </w:rPr>
              <w:t>项目支出</w:t>
            </w:r>
          </w:p>
        </w:tc>
        <w:tc>
          <w:tcPr>
            <w:tcW w:w="3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spacing w:line="235" w:lineRule="auto" w:before="146"/>
              <w:ind w:left="45" w:right="59"/>
              <w:rPr>
                <w:b/>
                <w:sz w:val="18"/>
              </w:rPr>
            </w:pPr>
            <w:r>
              <w:rPr>
                <w:b/>
                <w:sz w:val="18"/>
              </w:rPr>
              <w:t>一级指标</w:t>
            </w:r>
          </w:p>
        </w:tc>
        <w:tc>
          <w:tcPr>
            <w:tcW w:w="570" w:type="dxa"/>
          </w:tcPr>
          <w:p>
            <w:pPr>
              <w:pStyle w:val="TableParagraph"/>
              <w:spacing w:line="235" w:lineRule="auto" w:before="146"/>
              <w:ind w:left="90" w:right="89"/>
              <w:rPr>
                <w:b/>
                <w:sz w:val="18"/>
              </w:rPr>
            </w:pPr>
            <w:r>
              <w:rPr>
                <w:b/>
                <w:sz w:val="18"/>
              </w:rPr>
              <w:t>二级指标</w:t>
            </w:r>
          </w:p>
        </w:tc>
        <w:tc>
          <w:tcPr>
            <w:tcW w:w="690" w:type="dxa"/>
          </w:tcPr>
          <w:p>
            <w:pPr>
              <w:pStyle w:val="TableParagraph"/>
              <w:spacing w:line="235" w:lineRule="auto" w:before="146"/>
              <w:ind w:left="240" w:right="59" w:hanging="195"/>
              <w:rPr>
                <w:b/>
                <w:sz w:val="18"/>
              </w:rPr>
            </w:pPr>
            <w:r>
              <w:rPr>
                <w:b/>
                <w:sz w:val="18"/>
              </w:rPr>
              <w:t>三级指标</w:t>
            </w:r>
          </w:p>
        </w:tc>
        <w:tc>
          <w:tcPr>
            <w:tcW w:w="525" w:type="dxa"/>
          </w:tcPr>
          <w:p>
            <w:pPr>
              <w:pStyle w:val="TableParagraph"/>
              <w:spacing w:line="235" w:lineRule="auto" w:before="41"/>
              <w:ind w:left="60" w:right="7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指标值类型</w:t>
            </w:r>
          </w:p>
        </w:tc>
        <w:tc>
          <w:tcPr>
            <w:tcW w:w="540" w:type="dxa"/>
          </w:tcPr>
          <w:p>
            <w:pPr>
              <w:pStyle w:val="TableParagraph"/>
              <w:spacing w:line="235" w:lineRule="auto" w:before="146"/>
              <w:ind w:left="165" w:right="74" w:hanging="90"/>
              <w:rPr>
                <w:b/>
                <w:sz w:val="18"/>
              </w:rPr>
            </w:pPr>
            <w:r>
              <w:rPr>
                <w:b/>
                <w:sz w:val="18"/>
              </w:rPr>
              <w:t>指标值</w:t>
            </w:r>
          </w:p>
        </w:tc>
        <w:tc>
          <w:tcPr>
            <w:tcW w:w="555" w:type="dxa"/>
          </w:tcPr>
          <w:p>
            <w:pPr>
              <w:pStyle w:val="TableParagraph"/>
              <w:spacing w:line="235" w:lineRule="auto" w:before="146"/>
              <w:ind w:left="75" w:right="89"/>
              <w:rPr>
                <w:b/>
                <w:sz w:val="18"/>
              </w:rPr>
            </w:pPr>
            <w:r>
              <w:rPr>
                <w:b/>
                <w:sz w:val="18"/>
              </w:rPr>
              <w:t>计量单位</w:t>
            </w:r>
          </w:p>
        </w:tc>
        <w:tc>
          <w:tcPr>
            <w:tcW w:w="1845" w:type="dxa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525"/>
              <w:rPr>
                <w:b/>
                <w:sz w:val="18"/>
              </w:rPr>
            </w:pPr>
            <w:r>
              <w:rPr>
                <w:b/>
                <w:sz w:val="18"/>
              </w:rPr>
              <w:t>指标解释</w:t>
            </w:r>
          </w:p>
        </w:tc>
        <w:tc>
          <w:tcPr>
            <w:tcW w:w="1710" w:type="dxa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165"/>
              <w:rPr>
                <w:b/>
                <w:sz w:val="18"/>
              </w:rPr>
            </w:pPr>
            <w:r>
              <w:rPr>
                <w:b/>
                <w:sz w:val="18"/>
              </w:rPr>
              <w:t>评（扣）分标准</w:t>
            </w:r>
          </w:p>
        </w:tc>
        <w:tc>
          <w:tcPr>
            <w:tcW w:w="570" w:type="dxa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备注</w:t>
            </w:r>
          </w:p>
        </w:tc>
      </w:tr>
      <w:tr>
        <w:trPr>
          <w:trHeight w:val="765" w:hRule="atLeast"/>
        </w:trPr>
        <w:tc>
          <w:tcPr>
            <w:tcW w:w="57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44" w:lineRule="auto"/>
              <w:ind w:left="30" w:right="10"/>
              <w:rPr>
                <w:sz w:val="16"/>
              </w:rPr>
            </w:pPr>
            <w:r>
              <w:rPr>
                <w:w w:val="105"/>
                <w:sz w:val="16"/>
              </w:rPr>
              <w:t>经济成本指标</w:t>
            </w:r>
          </w:p>
        </w:tc>
        <w:tc>
          <w:tcPr>
            <w:tcW w:w="690" w:type="dxa"/>
          </w:tcPr>
          <w:p>
            <w:pPr>
              <w:pStyle w:val="TableParagraph"/>
              <w:spacing w:line="244" w:lineRule="auto" w:before="57"/>
              <w:ind w:left="90" w:right="89"/>
              <w:jc w:val="both"/>
              <w:rPr>
                <w:sz w:val="16"/>
              </w:rPr>
            </w:pPr>
            <w:r>
              <w:rPr>
                <w:spacing w:val="-7"/>
                <w:w w:val="105"/>
                <w:sz w:val="16"/>
              </w:rPr>
              <w:t>部门整体支出</w:t>
            </w:r>
            <w:r>
              <w:rPr>
                <w:w w:val="105"/>
                <w:sz w:val="16"/>
              </w:rPr>
              <w:t>成本</w:t>
            </w:r>
          </w:p>
        </w:tc>
        <w:tc>
          <w:tcPr>
            <w:tcW w:w="525" w:type="dxa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≤</w:t>
            </w:r>
          </w:p>
        </w:tc>
        <w:tc>
          <w:tcPr>
            <w:tcW w:w="54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w w:val="105"/>
                <w:sz w:val="16"/>
              </w:rPr>
              <w:t>160.</w:t>
            </w:r>
          </w:p>
          <w:p>
            <w:pPr>
              <w:pStyle w:val="TableParagraph"/>
              <w:spacing w:before="5"/>
              <w:ind w:left="180"/>
              <w:rPr>
                <w:sz w:val="16"/>
              </w:rPr>
            </w:pPr>
            <w:r>
              <w:rPr>
                <w:w w:val="105"/>
                <w:sz w:val="16"/>
              </w:rPr>
              <w:t>36</w:t>
            </w:r>
          </w:p>
        </w:tc>
        <w:tc>
          <w:tcPr>
            <w:tcW w:w="555" w:type="dxa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万元</w:t>
            </w:r>
          </w:p>
        </w:tc>
        <w:tc>
          <w:tcPr>
            <w:tcW w:w="184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44" w:lineRule="auto"/>
              <w:ind w:left="30" w:right="149"/>
              <w:rPr>
                <w:sz w:val="16"/>
              </w:rPr>
            </w:pPr>
            <w:r>
              <w:rPr>
                <w:sz w:val="16"/>
              </w:rPr>
              <w:t>考核部门整体支出成本</w:t>
            </w:r>
            <w:r>
              <w:rPr>
                <w:w w:val="105"/>
                <w:sz w:val="16"/>
              </w:rPr>
              <w:t>控制情况。</w:t>
            </w:r>
          </w:p>
        </w:tc>
        <w:tc>
          <w:tcPr>
            <w:tcW w:w="1710" w:type="dxa"/>
          </w:tcPr>
          <w:p>
            <w:pPr>
              <w:pStyle w:val="TableParagraph"/>
              <w:spacing w:line="244" w:lineRule="auto"/>
              <w:ind w:left="30" w:right="14"/>
              <w:rPr>
                <w:sz w:val="16"/>
              </w:rPr>
            </w:pPr>
            <w:r>
              <w:rPr>
                <w:sz w:val="16"/>
              </w:rPr>
              <w:t>部门整体支出成本控制</w:t>
            </w:r>
            <w:r>
              <w:rPr>
                <w:w w:val="105"/>
                <w:sz w:val="16"/>
              </w:rPr>
              <w:t>在预算范围内，得10 分，每超出10%，扣1</w:t>
            </w:r>
          </w:p>
          <w:p>
            <w:pPr>
              <w:pStyle w:val="TableParagraph"/>
              <w:spacing w:line="117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分，扣完为止。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73" w:hRule="atLeast"/>
        </w:trPr>
        <w:tc>
          <w:tcPr>
            <w:tcW w:w="5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10" w:type="dxa"/>
            <w:tcBorders>
              <w:bottom w:val="nil"/>
            </w:tcBorders>
          </w:tcPr>
          <w:p>
            <w:pPr>
              <w:pStyle w:val="TableParagraph"/>
              <w:spacing w:line="153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社会成本节约率≥0，</w:t>
            </w:r>
          </w:p>
        </w:tc>
        <w:tc>
          <w:tcPr>
            <w:tcW w:w="570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37" w:hRule="atLeast"/>
        </w:trPr>
        <w:tc>
          <w:tcPr>
            <w:tcW w:w="5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244" w:lineRule="auto"/>
              <w:ind w:left="75" w:right="34"/>
              <w:rPr>
                <w:sz w:val="16"/>
              </w:rPr>
            </w:pPr>
            <w:r>
              <w:rPr>
                <w:w w:val="105"/>
                <w:sz w:val="16"/>
              </w:rPr>
              <w:t>成本指标</w:t>
            </w:r>
          </w:p>
        </w:tc>
        <w:tc>
          <w:tcPr>
            <w:tcW w:w="5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auto" w:before="79"/>
              <w:ind w:left="30" w:right="10"/>
              <w:rPr>
                <w:sz w:val="16"/>
              </w:rPr>
            </w:pPr>
            <w:r>
              <w:rPr>
                <w:w w:val="105"/>
                <w:sz w:val="16"/>
              </w:rPr>
              <w:t>社会成本指标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90"/>
              <w:rPr>
                <w:sz w:val="16"/>
              </w:rPr>
            </w:pPr>
            <w:r>
              <w:rPr>
                <w:w w:val="105"/>
                <w:sz w:val="16"/>
              </w:rPr>
              <w:t>社会成</w:t>
            </w:r>
          </w:p>
          <w:p>
            <w:pPr>
              <w:pStyle w:val="TableParagraph"/>
              <w:spacing w:line="244" w:lineRule="auto" w:before="5"/>
              <w:ind w:left="255" w:right="45" w:hanging="165"/>
              <w:rPr>
                <w:sz w:val="16"/>
              </w:rPr>
            </w:pPr>
            <w:r>
              <w:rPr>
                <w:w w:val="105"/>
                <w:sz w:val="16"/>
              </w:rPr>
              <w:t>本节约率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≥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0</w:t>
            </w:r>
          </w:p>
        </w:tc>
        <w:tc>
          <w:tcPr>
            <w:tcW w:w="5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before="1"/>
              <w:ind w:right="5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%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社会成本节约率＝(计划</w:t>
            </w:r>
          </w:p>
          <w:p>
            <w:pPr>
              <w:pStyle w:val="TableParagraph"/>
              <w:spacing w:line="244" w:lineRule="auto" w:before="5"/>
              <w:ind w:left="30" w:right="119"/>
              <w:rPr>
                <w:sz w:val="16"/>
              </w:rPr>
            </w:pPr>
            <w:r>
              <w:rPr>
                <w:w w:val="105"/>
                <w:sz w:val="16"/>
              </w:rPr>
              <w:t>成本-实际成本) /计划成本×100%。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auto" w:before="19"/>
              <w:ind w:left="30" w:right="149"/>
              <w:rPr>
                <w:sz w:val="16"/>
              </w:rPr>
            </w:pPr>
            <w:r>
              <w:rPr>
                <w:sz w:val="16"/>
              </w:rPr>
              <w:t>得5分，每下降10%， </w:t>
            </w:r>
            <w:r>
              <w:rPr>
                <w:w w:val="105"/>
                <w:sz w:val="16"/>
              </w:rPr>
              <w:t>扣0.5分，扣完为</w:t>
            </w:r>
          </w:p>
          <w:p>
            <w:pPr>
              <w:pStyle w:val="TableParagraph"/>
              <w:spacing w:line="178" w:lineRule="exact" w:before="2"/>
              <w:ind w:left="30"/>
              <w:rPr>
                <w:sz w:val="16"/>
              </w:rPr>
            </w:pPr>
            <w:r>
              <w:rPr>
                <w:sz w:val="16"/>
              </w:rPr>
              <w:t>止。（如不适用，直接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9" w:hRule="atLeast"/>
        </w:trPr>
        <w:tc>
          <w:tcPr>
            <w:tcW w:w="5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9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10" w:type="dxa"/>
            <w:tcBorders>
              <w:top w:val="nil"/>
            </w:tcBorders>
          </w:tcPr>
          <w:p>
            <w:pPr>
              <w:pStyle w:val="TableParagraph"/>
              <w:spacing w:line="99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计分）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3" w:hRule="atLeast"/>
        </w:trPr>
        <w:tc>
          <w:tcPr>
            <w:tcW w:w="5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10" w:type="dxa"/>
            <w:tcBorders>
              <w:bottom w:val="nil"/>
            </w:tcBorders>
          </w:tcPr>
          <w:p>
            <w:pPr>
              <w:pStyle w:val="TableParagraph"/>
              <w:spacing w:line="153" w:lineRule="exact"/>
              <w:ind w:left="30"/>
              <w:rPr>
                <w:sz w:val="16"/>
              </w:rPr>
            </w:pPr>
            <w:r>
              <w:rPr>
                <w:sz w:val="16"/>
              </w:rPr>
              <w:t>生态环境成本节约率≥</w:t>
            </w:r>
          </w:p>
        </w:tc>
        <w:tc>
          <w:tcPr>
            <w:tcW w:w="570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5" w:hRule="atLeast"/>
        </w:trPr>
        <w:tc>
          <w:tcPr>
            <w:tcW w:w="5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5" w:right="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生态环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23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生态环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生态环境成本节约率＝(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 w:before="19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0 ，得5分，每下降1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5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5" w:right="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境成本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23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境成本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15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≥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7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0</w:t>
            </w:r>
          </w:p>
        </w:tc>
        <w:tc>
          <w:tcPr>
            <w:tcW w:w="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right="5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%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计划成本-实际成本) /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 w:before="19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0%，扣0.5分，扣完为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7" w:hRule="atLeast"/>
        </w:trPr>
        <w:tc>
          <w:tcPr>
            <w:tcW w:w="5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20" w:right="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指标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23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节约率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计划成本×100%。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19"/>
              <w:ind w:left="30"/>
              <w:rPr>
                <w:sz w:val="16"/>
              </w:rPr>
            </w:pPr>
            <w:r>
              <w:rPr>
                <w:sz w:val="16"/>
              </w:rPr>
              <w:t>止。（如不适用，直接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9" w:hRule="atLeast"/>
        </w:trPr>
        <w:tc>
          <w:tcPr>
            <w:tcW w:w="5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9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10" w:type="dxa"/>
            <w:tcBorders>
              <w:top w:val="nil"/>
            </w:tcBorders>
          </w:tcPr>
          <w:p>
            <w:pPr>
              <w:pStyle w:val="TableParagraph"/>
              <w:spacing w:line="99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计分）</w:t>
            </w: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0" w:hRule="atLeast"/>
        </w:trPr>
        <w:tc>
          <w:tcPr>
            <w:tcW w:w="57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14300</w:t>
            </w:r>
          </w:p>
          <w:p>
            <w:pPr>
              <w:pStyle w:val="TableParagraph"/>
              <w:spacing w:before="5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130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line="244" w:lineRule="auto"/>
              <w:ind w:left="30" w:right="104"/>
              <w:rPr>
                <w:sz w:val="16"/>
              </w:rPr>
            </w:pPr>
            <w:r>
              <w:rPr>
                <w:sz w:val="16"/>
              </w:rPr>
              <w:t>沅陵县史志研究</w:t>
            </w:r>
            <w:r>
              <w:rPr>
                <w:w w:val="105"/>
                <w:sz w:val="16"/>
              </w:rPr>
              <w:t>室</w:t>
            </w:r>
          </w:p>
        </w:tc>
        <w:tc>
          <w:tcPr>
            <w:tcW w:w="73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165"/>
              <w:rPr>
                <w:sz w:val="16"/>
              </w:rPr>
            </w:pPr>
            <w:r>
              <w:rPr>
                <w:w w:val="105"/>
                <w:sz w:val="16"/>
              </w:rPr>
              <w:t>160.36</w:t>
            </w:r>
          </w:p>
        </w:tc>
        <w:tc>
          <w:tcPr>
            <w:tcW w:w="70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135"/>
              <w:rPr>
                <w:sz w:val="16"/>
              </w:rPr>
            </w:pPr>
            <w:r>
              <w:rPr>
                <w:w w:val="105"/>
                <w:sz w:val="16"/>
              </w:rPr>
              <w:t>160.36</w:t>
            </w: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135"/>
              <w:rPr>
                <w:sz w:val="16"/>
              </w:rPr>
            </w:pPr>
            <w:r>
              <w:rPr>
                <w:w w:val="105"/>
                <w:sz w:val="16"/>
              </w:rPr>
              <w:t>114.36</w:t>
            </w:r>
          </w:p>
        </w:tc>
        <w:tc>
          <w:tcPr>
            <w:tcW w:w="70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225"/>
              <w:rPr>
                <w:sz w:val="16"/>
              </w:rPr>
            </w:pPr>
            <w:r>
              <w:rPr>
                <w:w w:val="105"/>
                <w:sz w:val="16"/>
              </w:rPr>
              <w:t>46.00</w:t>
            </w:r>
          </w:p>
        </w:tc>
        <w:tc>
          <w:tcPr>
            <w:tcW w:w="354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auto" w:before="27"/>
              <w:ind w:left="30" w:right="74"/>
              <w:jc w:val="both"/>
              <w:rPr>
                <w:sz w:val="16"/>
              </w:rPr>
            </w:pPr>
            <w:r>
              <w:rPr>
                <w:sz w:val="16"/>
              </w:rPr>
              <w:t>目标1：编纂并出版《沅陵年鉴（2025）》；目标2：编写《沅陵县扶贫志(1949-2020)》；目标3：省委、市委党委工作纪事资料征集；目标</w:t>
            </w:r>
          </w:p>
          <w:p>
            <w:pPr>
              <w:pStyle w:val="TableParagraph"/>
              <w:spacing w:line="244" w:lineRule="auto" w:before="3"/>
              <w:ind w:left="30" w:right="14"/>
              <w:rPr>
                <w:sz w:val="16"/>
              </w:rPr>
            </w:pPr>
            <w:r>
              <w:rPr>
                <w:sz w:val="16"/>
              </w:rPr>
              <w:t>4：组织党史及党史联络宣传教育；目标5：省市</w:t>
            </w:r>
            <w:r>
              <w:rPr>
                <w:w w:val="105"/>
                <w:sz w:val="16"/>
              </w:rPr>
              <w:t>年鉴编写沅陵部分任务；目标6：党史联络组工作；目标7：省、市、县委安排的其他重大工</w:t>
            </w:r>
          </w:p>
          <w:p>
            <w:pPr>
              <w:pStyle w:val="TableParagraph"/>
              <w:spacing w:line="244" w:lineRule="auto" w:before="3"/>
              <w:ind w:left="30" w:right="104"/>
              <w:rPr>
                <w:sz w:val="16"/>
              </w:rPr>
            </w:pPr>
            <w:r>
              <w:rPr>
                <w:sz w:val="16"/>
              </w:rPr>
              <w:t>作；目标8：县市安排的乡村振兴、创卫等中心</w:t>
            </w:r>
            <w:r>
              <w:rPr>
                <w:w w:val="105"/>
                <w:sz w:val="16"/>
              </w:rPr>
              <w:t>工作。 </w:t>
            </w:r>
          </w:p>
        </w:tc>
        <w:tc>
          <w:tcPr>
            <w:tcW w:w="49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spacing w:line="244" w:lineRule="auto" w:before="1"/>
              <w:ind w:left="75" w:right="34"/>
              <w:rPr>
                <w:sz w:val="16"/>
              </w:rPr>
            </w:pPr>
            <w:r>
              <w:rPr>
                <w:w w:val="105"/>
                <w:sz w:val="16"/>
              </w:rPr>
              <w:t>产出指标</w:t>
            </w:r>
          </w:p>
        </w:tc>
        <w:tc>
          <w:tcPr>
            <w:tcW w:w="570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244" w:lineRule="auto" w:before="112"/>
              <w:ind w:left="195" w:right="10" w:hanging="165"/>
              <w:rPr>
                <w:sz w:val="16"/>
              </w:rPr>
            </w:pPr>
            <w:r>
              <w:rPr>
                <w:w w:val="105"/>
                <w:sz w:val="16"/>
              </w:rPr>
              <w:t>数量指标</w:t>
            </w:r>
          </w:p>
        </w:tc>
        <w:tc>
          <w:tcPr>
            <w:tcW w:w="690" w:type="dxa"/>
          </w:tcPr>
          <w:p>
            <w:pPr>
              <w:pStyle w:val="TableParagraph"/>
              <w:spacing w:line="244" w:lineRule="auto"/>
              <w:ind w:left="90" w:right="89"/>
              <w:jc w:val="center"/>
              <w:rPr>
                <w:sz w:val="16"/>
              </w:rPr>
            </w:pPr>
            <w:r>
              <w:rPr>
                <w:sz w:val="16"/>
              </w:rPr>
              <w:t>《沅陵年鉴（ </w:t>
            </w:r>
            <w:r>
              <w:rPr>
                <w:w w:val="105"/>
                <w:sz w:val="16"/>
              </w:rPr>
              <w:t>202</w:t>
            </w:r>
          </w:p>
          <w:p>
            <w:pPr>
              <w:pStyle w:val="TableParagraph"/>
              <w:ind w:left="23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5）》出</w:t>
            </w:r>
          </w:p>
          <w:p>
            <w:pPr>
              <w:pStyle w:val="TableParagraph"/>
              <w:spacing w:line="102" w:lineRule="exact" w:before="5"/>
              <w:ind w:left="23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版数量</w:t>
            </w:r>
          </w:p>
        </w:tc>
        <w:tc>
          <w:tcPr>
            <w:tcW w:w="525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≥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"/>
              <w:ind w:left="120" w:right="11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550</w:t>
            </w:r>
          </w:p>
        </w:tc>
        <w:tc>
          <w:tcPr>
            <w:tcW w:w="555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"/>
              <w:ind w:right="179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册</w:t>
            </w:r>
          </w:p>
        </w:tc>
        <w:tc>
          <w:tcPr>
            <w:tcW w:w="184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考核《沅陵年鉴（202</w:t>
            </w:r>
          </w:p>
          <w:p>
            <w:pPr>
              <w:pStyle w:val="TableParagraph"/>
              <w:spacing w:before="5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5）》出版工作完成情况</w:t>
            </w:r>
          </w:p>
          <w:p>
            <w:pPr>
              <w:pStyle w:val="TableParagraph"/>
              <w:spacing w:before="5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。</w:t>
            </w:r>
          </w:p>
        </w:tc>
        <w:tc>
          <w:tcPr>
            <w:tcW w:w="171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44" w:lineRule="auto"/>
              <w:ind w:left="30" w:right="89"/>
              <w:rPr>
                <w:sz w:val="16"/>
              </w:rPr>
            </w:pPr>
            <w:r>
              <w:rPr>
                <w:sz w:val="16"/>
              </w:rPr>
              <w:t>按计划完成得4分，每</w:t>
            </w:r>
            <w:r>
              <w:rPr>
                <w:w w:val="105"/>
                <w:sz w:val="16"/>
              </w:rPr>
              <w:t>减少5册扣0.5分，扣完为止。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70" w:hRule="atLeast"/>
        </w:trPr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spacing w:line="244" w:lineRule="auto" w:before="72"/>
              <w:ind w:left="255" w:right="45" w:hanging="165"/>
              <w:rPr>
                <w:sz w:val="16"/>
              </w:rPr>
            </w:pPr>
            <w:r>
              <w:rPr>
                <w:w w:val="105"/>
                <w:sz w:val="16"/>
              </w:rPr>
              <w:t>帮扶走访</w:t>
            </w:r>
          </w:p>
        </w:tc>
        <w:tc>
          <w:tcPr>
            <w:tcW w:w="525" w:type="dxa"/>
          </w:tcPr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≥</w:t>
            </w:r>
          </w:p>
        </w:tc>
        <w:tc>
          <w:tcPr>
            <w:tcW w:w="540" w:type="dxa"/>
          </w:tcPr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spacing w:before="1"/>
              <w:ind w:left="120" w:right="11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56</w:t>
            </w:r>
          </w:p>
        </w:tc>
        <w:tc>
          <w:tcPr>
            <w:tcW w:w="555" w:type="dxa"/>
          </w:tcPr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spacing w:before="1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人次</w:t>
            </w:r>
          </w:p>
        </w:tc>
        <w:tc>
          <w:tcPr>
            <w:tcW w:w="1845" w:type="dxa"/>
          </w:tcPr>
          <w:p>
            <w:pPr>
              <w:pStyle w:val="TableParagraph"/>
              <w:spacing w:line="244" w:lineRule="auto" w:before="72"/>
              <w:ind w:left="30" w:right="149"/>
              <w:rPr>
                <w:sz w:val="16"/>
              </w:rPr>
            </w:pPr>
            <w:r>
              <w:rPr>
                <w:sz w:val="16"/>
              </w:rPr>
              <w:t>考核帮扶走访工作完成</w:t>
            </w:r>
            <w:r>
              <w:rPr>
                <w:w w:val="105"/>
                <w:sz w:val="16"/>
              </w:rPr>
              <w:t>情况。</w:t>
            </w:r>
          </w:p>
        </w:tc>
        <w:tc>
          <w:tcPr>
            <w:tcW w:w="1710" w:type="dxa"/>
          </w:tcPr>
          <w:p>
            <w:pPr>
              <w:pStyle w:val="TableParagraph"/>
              <w:spacing w:line="244" w:lineRule="auto"/>
              <w:ind w:left="30" w:right="59"/>
              <w:rPr>
                <w:sz w:val="16"/>
              </w:rPr>
            </w:pPr>
            <w:r>
              <w:rPr>
                <w:sz w:val="16"/>
              </w:rPr>
              <w:t>按计划完成得4分，每减少10人次扣0.5分，</w:t>
            </w:r>
          </w:p>
          <w:p>
            <w:pPr>
              <w:pStyle w:val="TableParagraph"/>
              <w:spacing w:line="132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扣完为止。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70" w:hRule="atLeast"/>
        </w:trPr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spacing w:line="244" w:lineRule="auto" w:before="72"/>
              <w:ind w:left="90" w:right="45"/>
              <w:rPr>
                <w:sz w:val="16"/>
              </w:rPr>
            </w:pPr>
            <w:r>
              <w:rPr>
                <w:w w:val="105"/>
                <w:sz w:val="16"/>
              </w:rPr>
              <w:t>政策理论学习</w:t>
            </w:r>
          </w:p>
        </w:tc>
        <w:tc>
          <w:tcPr>
            <w:tcW w:w="525" w:type="dxa"/>
          </w:tcPr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≥</w:t>
            </w:r>
          </w:p>
        </w:tc>
        <w:tc>
          <w:tcPr>
            <w:tcW w:w="540" w:type="dxa"/>
          </w:tcPr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spacing w:before="1"/>
              <w:ind w:left="120" w:right="11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12</w:t>
            </w:r>
          </w:p>
        </w:tc>
        <w:tc>
          <w:tcPr>
            <w:tcW w:w="555" w:type="dxa"/>
          </w:tcPr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spacing w:before="1"/>
              <w:ind w:right="179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次</w:t>
            </w:r>
          </w:p>
        </w:tc>
        <w:tc>
          <w:tcPr>
            <w:tcW w:w="1845" w:type="dxa"/>
          </w:tcPr>
          <w:p>
            <w:pPr>
              <w:pStyle w:val="TableParagraph"/>
              <w:spacing w:line="244" w:lineRule="auto" w:before="72"/>
              <w:ind w:left="30" w:right="149"/>
              <w:rPr>
                <w:sz w:val="16"/>
              </w:rPr>
            </w:pPr>
            <w:r>
              <w:rPr>
                <w:sz w:val="16"/>
              </w:rPr>
              <w:t>考核理论学习工作完成</w:t>
            </w:r>
            <w:r>
              <w:rPr>
                <w:w w:val="105"/>
                <w:sz w:val="16"/>
              </w:rPr>
              <w:t>情况。</w:t>
            </w:r>
          </w:p>
        </w:tc>
        <w:tc>
          <w:tcPr>
            <w:tcW w:w="1710" w:type="dxa"/>
          </w:tcPr>
          <w:p>
            <w:pPr>
              <w:pStyle w:val="TableParagraph"/>
              <w:spacing w:line="244" w:lineRule="auto"/>
              <w:ind w:left="30" w:right="89"/>
              <w:rPr>
                <w:sz w:val="16"/>
              </w:rPr>
            </w:pPr>
            <w:r>
              <w:rPr>
                <w:sz w:val="16"/>
              </w:rPr>
              <w:t>按计划完成得4分，每</w:t>
            </w:r>
            <w:r>
              <w:rPr>
                <w:w w:val="105"/>
                <w:sz w:val="16"/>
              </w:rPr>
              <w:t>减少1次扣0.5分，扣</w:t>
            </w:r>
          </w:p>
          <w:p>
            <w:pPr>
              <w:pStyle w:val="TableParagraph"/>
              <w:spacing w:line="132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完为止。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70" w:hRule="atLeast"/>
        </w:trPr>
        <w:tc>
          <w:tcPr>
            <w:tcW w:w="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spacing w:line="244" w:lineRule="auto"/>
              <w:ind w:left="90" w:right="89"/>
              <w:jc w:val="center"/>
              <w:rPr>
                <w:sz w:val="16"/>
              </w:rPr>
            </w:pPr>
            <w:r>
              <w:rPr>
                <w:sz w:val="16"/>
              </w:rPr>
              <w:t>重点工作完成</w:t>
            </w:r>
          </w:p>
          <w:p>
            <w:pPr>
              <w:pStyle w:val="TableParagraph"/>
              <w:spacing w:line="132" w:lineRule="exact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率</w:t>
            </w:r>
          </w:p>
        </w:tc>
        <w:tc>
          <w:tcPr>
            <w:tcW w:w="525" w:type="dxa"/>
          </w:tcPr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spacing w:before="1"/>
              <w:ind w:right="5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=</w:t>
            </w:r>
          </w:p>
        </w:tc>
        <w:tc>
          <w:tcPr>
            <w:tcW w:w="540" w:type="dxa"/>
          </w:tcPr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spacing w:before="1"/>
              <w:ind w:left="120" w:right="11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100</w:t>
            </w:r>
          </w:p>
        </w:tc>
        <w:tc>
          <w:tcPr>
            <w:tcW w:w="555" w:type="dxa"/>
          </w:tcPr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spacing w:before="1"/>
              <w:ind w:right="5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%</w:t>
            </w:r>
          </w:p>
        </w:tc>
        <w:tc>
          <w:tcPr>
            <w:tcW w:w="1845" w:type="dxa"/>
          </w:tcPr>
          <w:p>
            <w:pPr>
              <w:pStyle w:val="TableParagraph"/>
              <w:spacing w:line="244" w:lineRule="auto" w:before="72"/>
              <w:ind w:left="30" w:right="149"/>
              <w:rPr>
                <w:sz w:val="16"/>
              </w:rPr>
            </w:pPr>
            <w:r>
              <w:rPr>
                <w:sz w:val="16"/>
              </w:rPr>
              <w:t>考核年度年度重点工作</w:t>
            </w:r>
            <w:r>
              <w:rPr>
                <w:w w:val="105"/>
                <w:sz w:val="16"/>
              </w:rPr>
              <w:t>完成情况。</w:t>
            </w:r>
          </w:p>
        </w:tc>
        <w:tc>
          <w:tcPr>
            <w:tcW w:w="1710" w:type="dxa"/>
          </w:tcPr>
          <w:p>
            <w:pPr>
              <w:pStyle w:val="TableParagraph"/>
              <w:spacing w:line="244" w:lineRule="auto"/>
              <w:ind w:left="30" w:right="59"/>
              <w:rPr>
                <w:sz w:val="16"/>
              </w:rPr>
            </w:pPr>
            <w:r>
              <w:rPr>
                <w:sz w:val="16"/>
              </w:rPr>
              <w:t>按计划完成得4分，每下降1%扣0.5分，扣完</w:t>
            </w:r>
          </w:p>
          <w:p>
            <w:pPr>
              <w:pStyle w:val="TableParagraph"/>
              <w:spacing w:line="132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为止。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70" w:hRule="atLeast"/>
        </w:trPr>
        <w:tc>
          <w:tcPr>
            <w:tcW w:w="5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spacing w:line="244" w:lineRule="auto"/>
              <w:ind w:left="90" w:right="89"/>
              <w:jc w:val="center"/>
              <w:rPr>
                <w:sz w:val="16"/>
              </w:rPr>
            </w:pPr>
            <w:r>
              <w:rPr>
                <w:sz w:val="16"/>
              </w:rPr>
              <w:t>资金使用合规</w:t>
            </w:r>
          </w:p>
          <w:p>
            <w:pPr>
              <w:pStyle w:val="TableParagraph"/>
              <w:spacing w:line="132" w:lineRule="exact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性</w:t>
            </w:r>
          </w:p>
        </w:tc>
        <w:tc>
          <w:tcPr>
            <w:tcW w:w="525" w:type="dxa"/>
          </w:tcPr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spacing w:before="1"/>
              <w:ind w:right="5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=</w:t>
            </w:r>
          </w:p>
        </w:tc>
        <w:tc>
          <w:tcPr>
            <w:tcW w:w="540" w:type="dxa"/>
          </w:tcPr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spacing w:before="1"/>
              <w:ind w:left="120" w:right="11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100</w:t>
            </w:r>
          </w:p>
        </w:tc>
        <w:tc>
          <w:tcPr>
            <w:tcW w:w="555" w:type="dxa"/>
          </w:tcPr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spacing w:before="1"/>
              <w:ind w:right="5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%</w:t>
            </w:r>
          </w:p>
        </w:tc>
        <w:tc>
          <w:tcPr>
            <w:tcW w:w="1845" w:type="dxa"/>
          </w:tcPr>
          <w:p>
            <w:pPr>
              <w:pStyle w:val="TableParagraph"/>
              <w:spacing w:line="244" w:lineRule="auto" w:before="72"/>
              <w:ind w:left="30" w:right="149"/>
              <w:rPr>
                <w:sz w:val="16"/>
              </w:rPr>
            </w:pPr>
            <w:r>
              <w:rPr>
                <w:sz w:val="16"/>
              </w:rPr>
              <w:t>考核资金使用合规性情</w:t>
            </w:r>
            <w:r>
              <w:rPr>
                <w:w w:val="105"/>
                <w:sz w:val="16"/>
              </w:rPr>
              <w:t>况</w:t>
            </w:r>
          </w:p>
        </w:tc>
        <w:tc>
          <w:tcPr>
            <w:tcW w:w="1710" w:type="dxa"/>
          </w:tcPr>
          <w:p>
            <w:pPr>
              <w:pStyle w:val="TableParagraph"/>
              <w:spacing w:line="244" w:lineRule="auto"/>
              <w:ind w:left="30" w:right="59"/>
              <w:rPr>
                <w:sz w:val="16"/>
              </w:rPr>
            </w:pPr>
            <w:r>
              <w:rPr>
                <w:sz w:val="16"/>
              </w:rPr>
              <w:t>按计划完成得4分，每下降1%扣0.5分，扣完</w:t>
            </w:r>
          </w:p>
          <w:p>
            <w:pPr>
              <w:pStyle w:val="TableParagraph"/>
              <w:spacing w:line="132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为止。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48" w:hRule="atLeast"/>
        </w:trPr>
        <w:tc>
          <w:tcPr>
            <w:tcW w:w="5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auto" w:before="72"/>
              <w:ind w:left="195" w:right="10" w:hanging="165"/>
              <w:rPr>
                <w:sz w:val="16"/>
              </w:rPr>
            </w:pPr>
            <w:r>
              <w:rPr>
                <w:w w:val="105"/>
                <w:sz w:val="16"/>
              </w:rPr>
              <w:t>质量指标</w:t>
            </w:r>
          </w:p>
        </w:tc>
        <w:tc>
          <w:tcPr>
            <w:tcW w:w="690" w:type="dxa"/>
            <w:tcBorders>
              <w:bottom w:val="nil"/>
            </w:tcBorders>
          </w:tcPr>
          <w:p>
            <w:pPr>
              <w:pStyle w:val="TableParagraph"/>
              <w:spacing w:line="244" w:lineRule="auto"/>
              <w:ind w:left="90" w:right="89"/>
              <w:jc w:val="center"/>
              <w:rPr>
                <w:sz w:val="16"/>
              </w:rPr>
            </w:pPr>
            <w:r>
              <w:rPr>
                <w:sz w:val="16"/>
              </w:rPr>
              <w:t>《沅陵年鉴（ </w:t>
            </w:r>
            <w:r>
              <w:rPr>
                <w:w w:val="105"/>
                <w:sz w:val="16"/>
              </w:rPr>
              <w:t>202</w:t>
            </w:r>
          </w:p>
          <w:p>
            <w:pPr>
              <w:pStyle w:val="TableParagraph"/>
              <w:spacing w:line="201" w:lineRule="exact"/>
              <w:ind w:left="23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5）》出</w:t>
            </w:r>
          </w:p>
        </w:tc>
        <w:tc>
          <w:tcPr>
            <w:tcW w:w="525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right="5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=</w:t>
            </w:r>
          </w:p>
        </w:tc>
        <w:tc>
          <w:tcPr>
            <w:tcW w:w="540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20" w:right="11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100</w:t>
            </w:r>
          </w:p>
        </w:tc>
        <w:tc>
          <w:tcPr>
            <w:tcW w:w="555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right="5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%</w:t>
            </w:r>
          </w:p>
        </w:tc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line="244" w:lineRule="auto"/>
              <w:ind w:left="30" w:right="149"/>
              <w:rPr>
                <w:sz w:val="16"/>
              </w:rPr>
            </w:pPr>
            <w:r>
              <w:rPr>
                <w:sz w:val="16"/>
              </w:rPr>
              <w:t>考核《沅陵年鉴》编纂</w:t>
            </w:r>
            <w:r>
              <w:rPr>
                <w:w w:val="105"/>
                <w:sz w:val="16"/>
              </w:rPr>
              <w:t>出版质量合格率情况</w:t>
            </w:r>
          </w:p>
        </w:tc>
        <w:tc>
          <w:tcPr>
            <w:tcW w:w="1710" w:type="dxa"/>
            <w:tcBorders>
              <w:bottom w:val="nil"/>
            </w:tcBorders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line="210" w:lineRule="atLeast"/>
              <w:ind w:left="30" w:right="59"/>
              <w:jc w:val="both"/>
              <w:rPr>
                <w:sz w:val="16"/>
              </w:rPr>
            </w:pPr>
            <w:r>
              <w:rPr>
                <w:sz w:val="16"/>
              </w:rPr>
              <w:t>按计划完成得4分，每下降1%扣0.5分，扣完</w:t>
            </w:r>
            <w:r>
              <w:rPr>
                <w:w w:val="105"/>
                <w:sz w:val="16"/>
              </w:rPr>
              <w:t>为止。</w:t>
            </w:r>
          </w:p>
        </w:tc>
        <w:tc>
          <w:tcPr>
            <w:tcW w:w="570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43" w:hRule="atLeast"/>
        </w:trPr>
        <w:tc>
          <w:tcPr>
            <w:tcW w:w="5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3" w:lineRule="exact"/>
              <w:ind w:left="23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版合格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4" w:hRule="atLeast"/>
        </w:trPr>
        <w:tc>
          <w:tcPr>
            <w:tcW w:w="57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3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0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0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54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7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90" w:type="dxa"/>
            <w:tcBorders>
              <w:top w:val="nil"/>
            </w:tcBorders>
          </w:tcPr>
          <w:p>
            <w:pPr>
              <w:pStyle w:val="TableParagraph"/>
              <w:spacing w:line="84" w:lineRule="exact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率</w:t>
            </w:r>
          </w:p>
        </w:tc>
        <w:tc>
          <w:tcPr>
            <w:tcW w:w="52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5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7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5"/>
          <w:pgSz w:w="18710" w:h="11910" w:orient="landscape"/>
          <w:pgMar w:header="325" w:footer="0" w:top="1120" w:bottom="280" w:left="100" w:right="2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</w:p>
    <w:p>
      <w:pPr>
        <w:tabs>
          <w:tab w:pos="16729" w:val="left" w:leader="none"/>
        </w:tabs>
        <w:spacing w:before="75"/>
        <w:ind w:left="155" w:right="0" w:firstLine="0"/>
        <w:jc w:val="left"/>
        <w:rPr>
          <w:sz w:val="18"/>
        </w:rPr>
      </w:pPr>
      <w:r>
        <w:rPr>
          <w:b/>
          <w:spacing w:val="15"/>
          <w:sz w:val="18"/>
        </w:rPr>
        <w:t>单位：沅陵县史志研究</w:t>
      </w:r>
      <w:r>
        <w:rPr>
          <w:b/>
          <w:sz w:val="18"/>
        </w:rPr>
        <w:t>室</w:t>
        <w:tab/>
      </w:r>
      <w:r>
        <w:rPr>
          <w:sz w:val="18"/>
        </w:rPr>
        <w:t>金额单位：万元</w:t>
      </w:r>
    </w:p>
    <w:p>
      <w:pPr>
        <w:pStyle w:val="BodyText"/>
        <w:spacing w:before="4"/>
        <w:rPr>
          <w:sz w:val="8"/>
        </w:r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0"/>
        <w:gridCol w:w="1305"/>
        <w:gridCol w:w="735"/>
        <w:gridCol w:w="705"/>
        <w:gridCol w:w="705"/>
        <w:gridCol w:w="705"/>
        <w:gridCol w:w="720"/>
        <w:gridCol w:w="705"/>
        <w:gridCol w:w="705"/>
        <w:gridCol w:w="3540"/>
        <w:gridCol w:w="495"/>
        <w:gridCol w:w="570"/>
        <w:gridCol w:w="690"/>
        <w:gridCol w:w="525"/>
        <w:gridCol w:w="540"/>
        <w:gridCol w:w="555"/>
        <w:gridCol w:w="1845"/>
        <w:gridCol w:w="1710"/>
        <w:gridCol w:w="570"/>
      </w:tblGrid>
      <w:tr>
        <w:trPr>
          <w:trHeight w:val="570" w:hRule="atLeast"/>
        </w:trPr>
        <w:tc>
          <w:tcPr>
            <w:tcW w:w="57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spacing w:line="235" w:lineRule="auto"/>
              <w:ind w:left="90" w:right="89"/>
              <w:rPr>
                <w:b/>
                <w:sz w:val="18"/>
              </w:rPr>
            </w:pPr>
            <w:r>
              <w:rPr>
                <w:b/>
                <w:sz w:val="18"/>
              </w:rPr>
              <w:t>单位编码</w:t>
            </w:r>
          </w:p>
        </w:tc>
        <w:tc>
          <w:tcPr>
            <w:tcW w:w="130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255"/>
              <w:rPr>
                <w:b/>
                <w:sz w:val="18"/>
              </w:rPr>
            </w:pPr>
            <w:r>
              <w:rPr>
                <w:b/>
                <w:sz w:val="18"/>
              </w:rPr>
              <w:t>单位名称</w:t>
            </w:r>
          </w:p>
        </w:tc>
        <w:tc>
          <w:tcPr>
            <w:tcW w:w="4980" w:type="dxa"/>
            <w:gridSpan w:val="7"/>
          </w:tcPr>
          <w:p>
            <w:pPr>
              <w:pStyle w:val="TableParagraph"/>
              <w:spacing w:before="157"/>
              <w:ind w:left="1920" w:right="19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年度预算申请</w:t>
            </w:r>
          </w:p>
        </w:tc>
        <w:tc>
          <w:tcPr>
            <w:tcW w:w="354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1200" w:right="12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整体绩效目标</w:t>
            </w:r>
          </w:p>
        </w:tc>
        <w:tc>
          <w:tcPr>
            <w:tcW w:w="7500" w:type="dxa"/>
            <w:gridSpan w:val="9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2638" w:right="26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部门整体支出年度绩效目标</w:t>
            </w:r>
          </w:p>
        </w:tc>
      </w:tr>
      <w:tr>
        <w:trPr>
          <w:trHeight w:val="630" w:hRule="atLeast"/>
        </w:trPr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line="235" w:lineRule="auto"/>
              <w:ind w:left="270" w:right="74" w:hanging="195"/>
              <w:rPr>
                <w:b/>
                <w:sz w:val="18"/>
              </w:rPr>
            </w:pPr>
            <w:r>
              <w:rPr>
                <w:b/>
                <w:sz w:val="18"/>
              </w:rPr>
              <w:t>资金总额</w:t>
            </w:r>
          </w:p>
        </w:tc>
        <w:tc>
          <w:tcPr>
            <w:tcW w:w="2835" w:type="dxa"/>
            <w:gridSpan w:val="4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825"/>
              <w:rPr>
                <w:b/>
                <w:sz w:val="18"/>
              </w:rPr>
            </w:pPr>
            <w:r>
              <w:rPr>
                <w:b/>
                <w:sz w:val="18"/>
              </w:rPr>
              <w:t>按收入性质分</w:t>
            </w:r>
          </w:p>
        </w:tc>
        <w:tc>
          <w:tcPr>
            <w:tcW w:w="1410" w:type="dxa"/>
            <w:gridSpan w:val="2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按支出性质分</w:t>
            </w:r>
          </w:p>
        </w:tc>
        <w:tc>
          <w:tcPr>
            <w:tcW w:w="3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00" w:type="dxa"/>
            <w:gridSpan w:val="9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5" w:hRule="atLeast"/>
        </w:trPr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spacing w:line="235" w:lineRule="auto" w:before="146"/>
              <w:ind w:left="60" w:right="59"/>
              <w:rPr>
                <w:b/>
                <w:sz w:val="18"/>
              </w:rPr>
            </w:pPr>
            <w:r>
              <w:rPr>
                <w:b/>
                <w:sz w:val="18"/>
              </w:rPr>
              <w:t>一般公共预算</w:t>
            </w:r>
          </w:p>
        </w:tc>
        <w:tc>
          <w:tcPr>
            <w:tcW w:w="705" w:type="dxa"/>
          </w:tcPr>
          <w:p>
            <w:pPr>
              <w:pStyle w:val="TableParagraph"/>
              <w:spacing w:line="235" w:lineRule="auto" w:before="41"/>
              <w:ind w:left="60" w:right="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政府性基金拨款</w:t>
            </w:r>
          </w:p>
        </w:tc>
        <w:tc>
          <w:tcPr>
            <w:tcW w:w="705" w:type="dxa"/>
          </w:tcPr>
          <w:p>
            <w:pPr>
              <w:pStyle w:val="TableParagraph"/>
              <w:spacing w:line="235" w:lineRule="auto" w:before="41"/>
              <w:ind w:left="60" w:right="5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财政专户管理资金</w:t>
            </w:r>
          </w:p>
        </w:tc>
        <w:tc>
          <w:tcPr>
            <w:tcW w:w="720" w:type="dxa"/>
          </w:tcPr>
          <w:p>
            <w:pPr>
              <w:pStyle w:val="TableParagraph"/>
              <w:spacing w:line="235" w:lineRule="auto" w:before="146"/>
              <w:ind w:left="255" w:right="74" w:hanging="195"/>
              <w:rPr>
                <w:b/>
                <w:sz w:val="18"/>
              </w:rPr>
            </w:pPr>
            <w:r>
              <w:rPr>
                <w:b/>
                <w:sz w:val="18"/>
              </w:rPr>
              <w:t>其他资金</w:t>
            </w:r>
          </w:p>
        </w:tc>
        <w:tc>
          <w:tcPr>
            <w:tcW w:w="705" w:type="dxa"/>
          </w:tcPr>
          <w:p>
            <w:pPr>
              <w:pStyle w:val="TableParagraph"/>
              <w:spacing w:line="235" w:lineRule="auto" w:before="146"/>
              <w:ind w:left="255" w:right="59" w:hanging="195"/>
              <w:rPr>
                <w:b/>
                <w:sz w:val="18"/>
              </w:rPr>
            </w:pPr>
            <w:r>
              <w:rPr>
                <w:b/>
                <w:sz w:val="18"/>
              </w:rPr>
              <w:t>基本支出</w:t>
            </w:r>
          </w:p>
        </w:tc>
        <w:tc>
          <w:tcPr>
            <w:tcW w:w="705" w:type="dxa"/>
          </w:tcPr>
          <w:p>
            <w:pPr>
              <w:pStyle w:val="TableParagraph"/>
              <w:spacing w:line="235" w:lineRule="auto" w:before="146"/>
              <w:ind w:left="255" w:right="59" w:hanging="195"/>
              <w:rPr>
                <w:b/>
                <w:sz w:val="18"/>
              </w:rPr>
            </w:pPr>
            <w:r>
              <w:rPr>
                <w:b/>
                <w:sz w:val="18"/>
              </w:rPr>
              <w:t>项目支出</w:t>
            </w:r>
          </w:p>
        </w:tc>
        <w:tc>
          <w:tcPr>
            <w:tcW w:w="3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spacing w:line="235" w:lineRule="auto" w:before="146"/>
              <w:ind w:left="45" w:right="59"/>
              <w:rPr>
                <w:b/>
                <w:sz w:val="18"/>
              </w:rPr>
            </w:pPr>
            <w:r>
              <w:rPr>
                <w:b/>
                <w:sz w:val="18"/>
              </w:rPr>
              <w:t>一级指标</w:t>
            </w:r>
          </w:p>
        </w:tc>
        <w:tc>
          <w:tcPr>
            <w:tcW w:w="570" w:type="dxa"/>
          </w:tcPr>
          <w:p>
            <w:pPr>
              <w:pStyle w:val="TableParagraph"/>
              <w:spacing w:line="235" w:lineRule="auto" w:before="146"/>
              <w:ind w:left="90" w:right="89"/>
              <w:rPr>
                <w:b/>
                <w:sz w:val="18"/>
              </w:rPr>
            </w:pPr>
            <w:r>
              <w:rPr>
                <w:b/>
                <w:sz w:val="18"/>
              </w:rPr>
              <w:t>二级指标</w:t>
            </w:r>
          </w:p>
        </w:tc>
        <w:tc>
          <w:tcPr>
            <w:tcW w:w="690" w:type="dxa"/>
          </w:tcPr>
          <w:p>
            <w:pPr>
              <w:pStyle w:val="TableParagraph"/>
              <w:spacing w:line="235" w:lineRule="auto" w:before="146"/>
              <w:ind w:left="240" w:right="59" w:hanging="195"/>
              <w:rPr>
                <w:b/>
                <w:sz w:val="18"/>
              </w:rPr>
            </w:pPr>
            <w:r>
              <w:rPr>
                <w:b/>
                <w:sz w:val="18"/>
              </w:rPr>
              <w:t>三级指标</w:t>
            </w:r>
          </w:p>
        </w:tc>
        <w:tc>
          <w:tcPr>
            <w:tcW w:w="525" w:type="dxa"/>
          </w:tcPr>
          <w:p>
            <w:pPr>
              <w:pStyle w:val="TableParagraph"/>
              <w:spacing w:line="235" w:lineRule="auto" w:before="41"/>
              <w:ind w:left="60" w:right="7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指标值类型</w:t>
            </w:r>
          </w:p>
        </w:tc>
        <w:tc>
          <w:tcPr>
            <w:tcW w:w="540" w:type="dxa"/>
          </w:tcPr>
          <w:p>
            <w:pPr>
              <w:pStyle w:val="TableParagraph"/>
              <w:spacing w:line="235" w:lineRule="auto" w:before="146"/>
              <w:ind w:left="165" w:right="74" w:hanging="90"/>
              <w:rPr>
                <w:b/>
                <w:sz w:val="18"/>
              </w:rPr>
            </w:pPr>
            <w:r>
              <w:rPr>
                <w:b/>
                <w:sz w:val="18"/>
              </w:rPr>
              <w:t>指标值</w:t>
            </w:r>
          </w:p>
        </w:tc>
        <w:tc>
          <w:tcPr>
            <w:tcW w:w="555" w:type="dxa"/>
          </w:tcPr>
          <w:p>
            <w:pPr>
              <w:pStyle w:val="TableParagraph"/>
              <w:spacing w:line="235" w:lineRule="auto" w:before="146"/>
              <w:ind w:left="75" w:right="89"/>
              <w:rPr>
                <w:b/>
                <w:sz w:val="18"/>
              </w:rPr>
            </w:pPr>
            <w:r>
              <w:rPr>
                <w:b/>
                <w:sz w:val="18"/>
              </w:rPr>
              <w:t>计量单位</w:t>
            </w:r>
          </w:p>
        </w:tc>
        <w:tc>
          <w:tcPr>
            <w:tcW w:w="1845" w:type="dxa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525"/>
              <w:rPr>
                <w:b/>
                <w:sz w:val="18"/>
              </w:rPr>
            </w:pPr>
            <w:r>
              <w:rPr>
                <w:b/>
                <w:sz w:val="18"/>
              </w:rPr>
              <w:t>指标解释</w:t>
            </w:r>
          </w:p>
        </w:tc>
        <w:tc>
          <w:tcPr>
            <w:tcW w:w="1710" w:type="dxa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165"/>
              <w:rPr>
                <w:b/>
                <w:sz w:val="18"/>
              </w:rPr>
            </w:pPr>
            <w:r>
              <w:rPr>
                <w:b/>
                <w:sz w:val="18"/>
              </w:rPr>
              <w:t>评（扣）分标准</w:t>
            </w:r>
          </w:p>
        </w:tc>
        <w:tc>
          <w:tcPr>
            <w:tcW w:w="570" w:type="dxa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备注</w:t>
            </w:r>
          </w:p>
        </w:tc>
      </w:tr>
      <w:tr>
        <w:trPr>
          <w:trHeight w:val="765" w:hRule="atLeast"/>
        </w:trPr>
        <w:tc>
          <w:tcPr>
            <w:tcW w:w="570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14300</w:t>
            </w:r>
          </w:p>
          <w:p>
            <w:pPr>
              <w:pStyle w:val="TableParagraph"/>
              <w:spacing w:before="5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1305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line="244" w:lineRule="auto"/>
              <w:ind w:left="30" w:right="104"/>
              <w:rPr>
                <w:sz w:val="16"/>
              </w:rPr>
            </w:pPr>
            <w:r>
              <w:rPr>
                <w:sz w:val="16"/>
              </w:rPr>
              <w:t>沅陵县史志研究</w:t>
            </w:r>
            <w:r>
              <w:rPr>
                <w:w w:val="105"/>
                <w:sz w:val="16"/>
              </w:rPr>
              <w:t>室</w:t>
            </w:r>
          </w:p>
        </w:tc>
        <w:tc>
          <w:tcPr>
            <w:tcW w:w="735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spacing w:before="1"/>
              <w:ind w:left="165"/>
              <w:rPr>
                <w:sz w:val="16"/>
              </w:rPr>
            </w:pPr>
            <w:r>
              <w:rPr>
                <w:w w:val="105"/>
                <w:sz w:val="16"/>
              </w:rPr>
              <w:t>160.36</w:t>
            </w:r>
          </w:p>
        </w:tc>
        <w:tc>
          <w:tcPr>
            <w:tcW w:w="705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spacing w:before="1"/>
              <w:ind w:left="135"/>
              <w:rPr>
                <w:sz w:val="16"/>
              </w:rPr>
            </w:pPr>
            <w:r>
              <w:rPr>
                <w:w w:val="105"/>
                <w:sz w:val="16"/>
              </w:rPr>
              <w:t>160.36</w:t>
            </w:r>
          </w:p>
        </w:tc>
        <w:tc>
          <w:tcPr>
            <w:tcW w:w="705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spacing w:before="1"/>
              <w:ind w:left="135"/>
              <w:rPr>
                <w:sz w:val="16"/>
              </w:rPr>
            </w:pPr>
            <w:r>
              <w:rPr>
                <w:w w:val="105"/>
                <w:sz w:val="16"/>
              </w:rPr>
              <w:t>114.36</w:t>
            </w:r>
          </w:p>
        </w:tc>
        <w:tc>
          <w:tcPr>
            <w:tcW w:w="705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spacing w:before="1"/>
              <w:ind w:left="225"/>
              <w:rPr>
                <w:sz w:val="16"/>
              </w:rPr>
            </w:pPr>
            <w:r>
              <w:rPr>
                <w:w w:val="105"/>
                <w:sz w:val="16"/>
              </w:rPr>
              <w:t>46.00</w:t>
            </w:r>
          </w:p>
        </w:tc>
        <w:tc>
          <w:tcPr>
            <w:tcW w:w="3540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spacing w:line="244" w:lineRule="auto"/>
              <w:ind w:left="30" w:right="74"/>
              <w:jc w:val="both"/>
              <w:rPr>
                <w:sz w:val="16"/>
              </w:rPr>
            </w:pPr>
            <w:r>
              <w:rPr>
                <w:sz w:val="16"/>
              </w:rPr>
              <w:t>目标1：编纂并出版《沅陵年鉴（2025）》；目标2：编写《沅陵县扶贫志(1949-2020)》；目标3：省委、市委党委工作纪事资料征集；目标</w:t>
            </w:r>
          </w:p>
          <w:p>
            <w:pPr>
              <w:pStyle w:val="TableParagraph"/>
              <w:spacing w:line="244" w:lineRule="auto" w:before="3"/>
              <w:ind w:left="30" w:right="14"/>
              <w:rPr>
                <w:sz w:val="16"/>
              </w:rPr>
            </w:pPr>
            <w:r>
              <w:rPr>
                <w:sz w:val="16"/>
              </w:rPr>
              <w:t>4：组织党史及党史联络宣传教育；目标5：省市</w:t>
            </w:r>
            <w:r>
              <w:rPr>
                <w:w w:val="105"/>
                <w:sz w:val="16"/>
              </w:rPr>
              <w:t>年鉴编写沅陵部分任务；目标6：党史联络组工作；目标7：省、市、县委安排的其他重大工</w:t>
            </w:r>
          </w:p>
          <w:p>
            <w:pPr>
              <w:pStyle w:val="TableParagraph"/>
              <w:spacing w:line="244" w:lineRule="auto" w:before="2"/>
              <w:ind w:left="30" w:right="104"/>
              <w:rPr>
                <w:sz w:val="16"/>
              </w:rPr>
            </w:pPr>
            <w:r>
              <w:rPr>
                <w:sz w:val="16"/>
              </w:rPr>
              <w:t>作；目标8：县市安排的乡村振兴、创卫等中心</w:t>
            </w:r>
            <w:r>
              <w:rPr>
                <w:w w:val="105"/>
                <w:sz w:val="16"/>
              </w:rPr>
              <w:t>工作。 </w:t>
            </w:r>
          </w:p>
        </w:tc>
        <w:tc>
          <w:tcPr>
            <w:tcW w:w="49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44" w:lineRule="auto"/>
              <w:ind w:left="75" w:right="34"/>
              <w:rPr>
                <w:sz w:val="16"/>
              </w:rPr>
            </w:pPr>
            <w:r>
              <w:rPr>
                <w:w w:val="105"/>
                <w:sz w:val="16"/>
              </w:rPr>
              <w:t>产出指标</w:t>
            </w:r>
          </w:p>
        </w:tc>
        <w:tc>
          <w:tcPr>
            <w:tcW w:w="57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44" w:lineRule="auto"/>
              <w:ind w:left="195" w:right="10" w:hanging="165"/>
              <w:rPr>
                <w:sz w:val="16"/>
              </w:rPr>
            </w:pPr>
            <w:r>
              <w:rPr>
                <w:w w:val="105"/>
                <w:sz w:val="16"/>
              </w:rPr>
              <w:t>时效指标</w:t>
            </w:r>
          </w:p>
        </w:tc>
        <w:tc>
          <w:tcPr>
            <w:tcW w:w="690" w:type="dxa"/>
          </w:tcPr>
          <w:p>
            <w:pPr>
              <w:pStyle w:val="TableParagraph"/>
              <w:spacing w:line="244" w:lineRule="auto" w:before="57"/>
              <w:ind w:left="90" w:right="89"/>
              <w:jc w:val="center"/>
              <w:rPr>
                <w:sz w:val="16"/>
              </w:rPr>
            </w:pPr>
            <w:r>
              <w:rPr>
                <w:sz w:val="16"/>
              </w:rPr>
              <w:t>工作完成时效</w:t>
            </w:r>
            <w:r>
              <w:rPr>
                <w:w w:val="105"/>
                <w:sz w:val="16"/>
              </w:rPr>
              <w:t>性</w:t>
            </w:r>
          </w:p>
        </w:tc>
        <w:tc>
          <w:tcPr>
            <w:tcW w:w="525" w:type="dxa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定性</w:t>
            </w:r>
          </w:p>
        </w:tc>
        <w:tc>
          <w:tcPr>
            <w:tcW w:w="540" w:type="dxa"/>
          </w:tcPr>
          <w:p>
            <w:pPr>
              <w:pStyle w:val="TableParagraph"/>
              <w:spacing w:line="203" w:lineRule="exact"/>
              <w:ind w:left="90"/>
              <w:rPr>
                <w:sz w:val="16"/>
              </w:rPr>
            </w:pPr>
            <w:r>
              <w:rPr>
                <w:spacing w:val="5"/>
                <w:w w:val="105"/>
                <w:sz w:val="16"/>
              </w:rPr>
              <w:t>2025</w:t>
            </w:r>
          </w:p>
          <w:p>
            <w:pPr>
              <w:pStyle w:val="TableParagraph"/>
              <w:spacing w:line="210" w:lineRule="atLeast"/>
              <w:ind w:left="90" w:right="89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年</w:t>
            </w:r>
            <w:r>
              <w:rPr>
                <w:spacing w:val="-5"/>
                <w:w w:val="105"/>
                <w:sz w:val="16"/>
              </w:rPr>
              <w:t>12 </w:t>
            </w:r>
            <w:r>
              <w:rPr>
                <w:w w:val="105"/>
                <w:sz w:val="16"/>
              </w:rPr>
              <w:t>月</w:t>
            </w:r>
            <w:r>
              <w:rPr>
                <w:spacing w:val="-5"/>
                <w:w w:val="105"/>
                <w:sz w:val="16"/>
              </w:rPr>
              <w:t>31 </w:t>
            </w:r>
            <w:r>
              <w:rPr>
                <w:sz w:val="16"/>
              </w:rPr>
              <w:t>日前</w:t>
            </w:r>
          </w:p>
        </w:tc>
        <w:tc>
          <w:tcPr>
            <w:tcW w:w="555" w:type="dxa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无</w:t>
            </w:r>
          </w:p>
        </w:tc>
        <w:tc>
          <w:tcPr>
            <w:tcW w:w="184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44" w:lineRule="auto"/>
              <w:ind w:left="30" w:right="149"/>
              <w:rPr>
                <w:sz w:val="16"/>
              </w:rPr>
            </w:pPr>
            <w:r>
              <w:rPr>
                <w:sz w:val="16"/>
              </w:rPr>
              <w:t>考核工作完成时效性情</w:t>
            </w:r>
            <w:r>
              <w:rPr>
                <w:w w:val="105"/>
                <w:sz w:val="16"/>
              </w:rPr>
              <w:t>况</w:t>
            </w:r>
          </w:p>
        </w:tc>
        <w:tc>
          <w:tcPr>
            <w:tcW w:w="1710" w:type="dxa"/>
          </w:tcPr>
          <w:p>
            <w:pPr>
              <w:pStyle w:val="TableParagraph"/>
              <w:spacing w:line="244" w:lineRule="auto"/>
              <w:ind w:left="30" w:right="74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2025年12月31日前完</w:t>
            </w:r>
            <w:r>
              <w:rPr>
                <w:sz w:val="16"/>
              </w:rPr>
              <w:t>成，得6分，每延迟10 天，扣0.5分，扣完为</w:t>
            </w:r>
          </w:p>
          <w:p>
            <w:pPr>
              <w:pStyle w:val="TableParagraph"/>
              <w:spacing w:line="117" w:lineRule="exact"/>
              <w:ind w:left="30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止。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02" w:hRule="atLeast"/>
        </w:trPr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line="244" w:lineRule="auto"/>
              <w:ind w:left="30" w:right="35" w:firstLine="45"/>
              <w:rPr>
                <w:sz w:val="16"/>
              </w:rPr>
            </w:pPr>
            <w:r>
              <w:rPr>
                <w:w w:val="105"/>
                <w:sz w:val="16"/>
              </w:rPr>
              <w:t>效益指标 </w:t>
            </w:r>
          </w:p>
        </w:tc>
        <w:tc>
          <w:tcPr>
            <w:tcW w:w="570" w:type="dxa"/>
          </w:tcPr>
          <w:p>
            <w:pPr>
              <w:pStyle w:val="TableParagraph"/>
              <w:spacing w:line="244" w:lineRule="auto" w:before="5"/>
              <w:ind w:left="30" w:right="10"/>
              <w:rPr>
                <w:sz w:val="16"/>
              </w:rPr>
            </w:pPr>
            <w:r>
              <w:rPr>
                <w:w w:val="105"/>
                <w:sz w:val="16"/>
              </w:rPr>
              <w:t>经济效益指标</w:t>
            </w:r>
          </w:p>
        </w:tc>
        <w:tc>
          <w:tcPr>
            <w:tcW w:w="690" w:type="dxa"/>
          </w:tcPr>
          <w:p>
            <w:pPr>
              <w:pStyle w:val="TableParagraph"/>
              <w:spacing w:line="135" w:lineRule="exact"/>
              <w:ind w:left="90"/>
              <w:rPr>
                <w:sz w:val="16"/>
              </w:rPr>
            </w:pPr>
            <w:r>
              <w:rPr>
                <w:sz w:val="16"/>
              </w:rPr>
              <w:t>带动文</w:t>
            </w:r>
          </w:p>
          <w:p>
            <w:pPr>
              <w:pStyle w:val="TableParagraph"/>
              <w:spacing w:line="210" w:lineRule="atLeast"/>
              <w:ind w:left="180" w:right="89" w:hanging="90"/>
              <w:rPr>
                <w:sz w:val="16"/>
              </w:rPr>
            </w:pPr>
            <w:r>
              <w:rPr>
                <w:spacing w:val="-7"/>
                <w:w w:val="105"/>
                <w:sz w:val="16"/>
              </w:rPr>
              <w:t>化产业</w:t>
            </w:r>
            <w:r>
              <w:rPr>
                <w:w w:val="105"/>
                <w:sz w:val="16"/>
              </w:rPr>
              <w:t>发展</w:t>
            </w:r>
          </w:p>
        </w:tc>
        <w:tc>
          <w:tcPr>
            <w:tcW w:w="525" w:type="dxa"/>
          </w:tcPr>
          <w:p>
            <w:pPr>
              <w:pStyle w:val="TableParagraph"/>
              <w:spacing w:before="110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定性</w:t>
            </w:r>
          </w:p>
        </w:tc>
        <w:tc>
          <w:tcPr>
            <w:tcW w:w="540" w:type="dxa"/>
          </w:tcPr>
          <w:p>
            <w:pPr>
              <w:pStyle w:val="TableParagraph"/>
              <w:spacing w:line="244" w:lineRule="auto" w:before="5"/>
              <w:ind w:left="180" w:right="3" w:hanging="165"/>
              <w:rPr>
                <w:sz w:val="16"/>
              </w:rPr>
            </w:pPr>
            <w:r>
              <w:rPr>
                <w:w w:val="105"/>
                <w:sz w:val="16"/>
              </w:rPr>
              <w:t>效果明显</w:t>
            </w:r>
          </w:p>
        </w:tc>
        <w:tc>
          <w:tcPr>
            <w:tcW w:w="555" w:type="dxa"/>
          </w:tcPr>
          <w:p>
            <w:pPr>
              <w:pStyle w:val="TableParagraph"/>
              <w:spacing w:before="110"/>
              <w:ind w:left="15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无</w:t>
            </w:r>
          </w:p>
        </w:tc>
        <w:tc>
          <w:tcPr>
            <w:tcW w:w="1845" w:type="dxa"/>
          </w:tcPr>
          <w:p>
            <w:pPr>
              <w:pStyle w:val="TableParagraph"/>
              <w:spacing w:line="135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考核工作实施对经济发</w:t>
            </w:r>
          </w:p>
          <w:p>
            <w:pPr>
              <w:pStyle w:val="TableParagraph"/>
              <w:spacing w:line="210" w:lineRule="atLeast"/>
              <w:ind w:left="30" w:right="149"/>
              <w:rPr>
                <w:sz w:val="16"/>
              </w:rPr>
            </w:pPr>
            <w:r>
              <w:rPr>
                <w:sz w:val="16"/>
              </w:rPr>
              <w:t>展所带来的直接或间接</w:t>
            </w:r>
            <w:r>
              <w:rPr>
                <w:w w:val="105"/>
                <w:sz w:val="16"/>
              </w:rPr>
              <w:t>影响情况</w:t>
            </w:r>
          </w:p>
        </w:tc>
        <w:tc>
          <w:tcPr>
            <w:tcW w:w="1710" w:type="dxa"/>
          </w:tcPr>
          <w:p>
            <w:pPr>
              <w:pStyle w:val="TableParagraph"/>
              <w:spacing w:line="135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效果明显得5分，效果</w:t>
            </w:r>
          </w:p>
          <w:p>
            <w:pPr>
              <w:pStyle w:val="TableParagraph"/>
              <w:spacing w:line="210" w:lineRule="atLeast"/>
              <w:ind w:left="30" w:right="-15"/>
              <w:rPr>
                <w:sz w:val="16"/>
              </w:rPr>
            </w:pPr>
            <w:r>
              <w:rPr>
                <w:sz w:val="16"/>
              </w:rPr>
              <w:t>一般得</w:t>
            </w:r>
            <w:r>
              <w:rPr>
                <w:spacing w:val="7"/>
                <w:sz w:val="16"/>
              </w:rPr>
              <w:t>10</w:t>
            </w:r>
            <w:r>
              <w:rPr>
                <w:sz w:val="16"/>
              </w:rPr>
              <w:t>分，否则不得</w:t>
            </w:r>
            <w:r>
              <w:rPr>
                <w:w w:val="105"/>
                <w:sz w:val="16"/>
              </w:rPr>
              <w:t>分。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17" w:hRule="atLeast"/>
        </w:trPr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spacing w:line="244" w:lineRule="auto" w:before="20"/>
              <w:ind w:left="30" w:right="10"/>
              <w:rPr>
                <w:sz w:val="16"/>
              </w:rPr>
            </w:pPr>
            <w:r>
              <w:rPr>
                <w:w w:val="105"/>
                <w:sz w:val="16"/>
              </w:rPr>
              <w:t>社会效益指标</w:t>
            </w:r>
          </w:p>
        </w:tc>
        <w:tc>
          <w:tcPr>
            <w:tcW w:w="690" w:type="dxa"/>
          </w:tcPr>
          <w:p>
            <w:pPr>
              <w:pStyle w:val="TableParagraph"/>
              <w:spacing w:line="150" w:lineRule="exact"/>
              <w:ind w:left="90"/>
              <w:rPr>
                <w:sz w:val="16"/>
              </w:rPr>
            </w:pPr>
            <w:r>
              <w:rPr>
                <w:w w:val="105"/>
                <w:sz w:val="16"/>
              </w:rPr>
              <w:t>史料收</w:t>
            </w:r>
          </w:p>
          <w:p>
            <w:pPr>
              <w:pStyle w:val="TableParagraph"/>
              <w:spacing w:line="210" w:lineRule="atLeast"/>
              <w:ind w:left="255" w:right="45" w:hanging="165"/>
              <w:rPr>
                <w:sz w:val="16"/>
              </w:rPr>
            </w:pPr>
            <w:r>
              <w:rPr>
                <w:w w:val="105"/>
                <w:sz w:val="16"/>
              </w:rPr>
              <w:t>集与保护</w:t>
            </w:r>
          </w:p>
        </w:tc>
        <w:tc>
          <w:tcPr>
            <w:tcW w:w="525" w:type="dxa"/>
          </w:tcPr>
          <w:p>
            <w:pPr>
              <w:pStyle w:val="TableParagraph"/>
              <w:spacing w:before="125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定性</w:t>
            </w:r>
          </w:p>
        </w:tc>
        <w:tc>
          <w:tcPr>
            <w:tcW w:w="540" w:type="dxa"/>
          </w:tcPr>
          <w:p>
            <w:pPr>
              <w:pStyle w:val="TableParagraph"/>
              <w:spacing w:line="244" w:lineRule="auto" w:before="20"/>
              <w:ind w:left="180" w:right="3" w:hanging="165"/>
              <w:rPr>
                <w:sz w:val="16"/>
              </w:rPr>
            </w:pPr>
            <w:r>
              <w:rPr>
                <w:w w:val="105"/>
                <w:sz w:val="16"/>
              </w:rPr>
              <w:t>效果明显</w:t>
            </w:r>
          </w:p>
        </w:tc>
        <w:tc>
          <w:tcPr>
            <w:tcW w:w="555" w:type="dxa"/>
          </w:tcPr>
          <w:p>
            <w:pPr>
              <w:pStyle w:val="TableParagraph"/>
              <w:spacing w:before="125"/>
              <w:ind w:left="15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无</w:t>
            </w:r>
          </w:p>
        </w:tc>
        <w:tc>
          <w:tcPr>
            <w:tcW w:w="1845" w:type="dxa"/>
          </w:tcPr>
          <w:p>
            <w:pPr>
              <w:pStyle w:val="TableParagraph"/>
              <w:spacing w:line="150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考核工作实施对社会发</w:t>
            </w:r>
          </w:p>
          <w:p>
            <w:pPr>
              <w:pStyle w:val="TableParagraph"/>
              <w:spacing w:line="210" w:lineRule="atLeast"/>
              <w:ind w:left="30" w:right="149"/>
              <w:rPr>
                <w:sz w:val="16"/>
              </w:rPr>
            </w:pPr>
            <w:r>
              <w:rPr>
                <w:sz w:val="16"/>
              </w:rPr>
              <w:t>展所带来的直接或间接</w:t>
            </w:r>
            <w:r>
              <w:rPr>
                <w:w w:val="105"/>
                <w:sz w:val="16"/>
              </w:rPr>
              <w:t>影响情况</w:t>
            </w:r>
          </w:p>
        </w:tc>
        <w:tc>
          <w:tcPr>
            <w:tcW w:w="1710" w:type="dxa"/>
          </w:tcPr>
          <w:p>
            <w:pPr>
              <w:pStyle w:val="TableParagraph"/>
              <w:spacing w:line="150" w:lineRule="exact"/>
              <w:ind w:left="30" w:right="-15"/>
              <w:rPr>
                <w:sz w:val="16"/>
              </w:rPr>
            </w:pPr>
            <w:r>
              <w:rPr>
                <w:sz w:val="16"/>
              </w:rPr>
              <w:t>效果明显得</w:t>
            </w:r>
            <w:r>
              <w:rPr>
                <w:spacing w:val="7"/>
                <w:sz w:val="16"/>
              </w:rPr>
              <w:t>10</w:t>
            </w:r>
            <w:r>
              <w:rPr>
                <w:sz w:val="16"/>
              </w:rPr>
              <w:t>分，效果</w:t>
            </w:r>
          </w:p>
          <w:p>
            <w:pPr>
              <w:pStyle w:val="TableParagraph"/>
              <w:spacing w:line="210" w:lineRule="atLeast"/>
              <w:ind w:left="30" w:right="89"/>
              <w:rPr>
                <w:sz w:val="16"/>
              </w:rPr>
            </w:pPr>
            <w:r>
              <w:rPr>
                <w:sz w:val="16"/>
              </w:rPr>
              <w:t>一般得5分，否则不得</w:t>
            </w:r>
            <w:r>
              <w:rPr>
                <w:w w:val="105"/>
                <w:sz w:val="16"/>
              </w:rPr>
              <w:t>分。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17" w:hRule="atLeast"/>
        </w:trPr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spacing w:line="244" w:lineRule="auto" w:before="20"/>
              <w:ind w:left="30" w:right="10"/>
              <w:rPr>
                <w:sz w:val="16"/>
              </w:rPr>
            </w:pPr>
            <w:r>
              <w:rPr>
                <w:w w:val="105"/>
                <w:sz w:val="16"/>
              </w:rPr>
              <w:t>生态效益指标</w:t>
            </w:r>
          </w:p>
        </w:tc>
        <w:tc>
          <w:tcPr>
            <w:tcW w:w="690" w:type="dxa"/>
          </w:tcPr>
          <w:p>
            <w:pPr>
              <w:pStyle w:val="TableParagraph"/>
              <w:spacing w:line="244" w:lineRule="auto" w:before="20"/>
              <w:ind w:left="90" w:right="45"/>
              <w:rPr>
                <w:sz w:val="16"/>
              </w:rPr>
            </w:pPr>
            <w:r>
              <w:rPr>
                <w:w w:val="105"/>
                <w:sz w:val="16"/>
              </w:rPr>
              <w:t>生态文化传播</w:t>
            </w:r>
          </w:p>
        </w:tc>
        <w:tc>
          <w:tcPr>
            <w:tcW w:w="525" w:type="dxa"/>
          </w:tcPr>
          <w:p>
            <w:pPr>
              <w:pStyle w:val="TableParagraph"/>
              <w:spacing w:before="125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定性</w:t>
            </w:r>
          </w:p>
        </w:tc>
        <w:tc>
          <w:tcPr>
            <w:tcW w:w="540" w:type="dxa"/>
          </w:tcPr>
          <w:p>
            <w:pPr>
              <w:pStyle w:val="TableParagraph"/>
              <w:spacing w:line="244" w:lineRule="auto" w:before="20"/>
              <w:ind w:left="180" w:right="3" w:hanging="165"/>
              <w:rPr>
                <w:sz w:val="16"/>
              </w:rPr>
            </w:pPr>
            <w:r>
              <w:rPr>
                <w:w w:val="105"/>
                <w:sz w:val="16"/>
              </w:rPr>
              <w:t>效果明显</w:t>
            </w:r>
          </w:p>
        </w:tc>
        <w:tc>
          <w:tcPr>
            <w:tcW w:w="555" w:type="dxa"/>
          </w:tcPr>
          <w:p>
            <w:pPr>
              <w:pStyle w:val="TableParagraph"/>
              <w:spacing w:before="125"/>
              <w:ind w:left="15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无</w:t>
            </w:r>
          </w:p>
        </w:tc>
        <w:tc>
          <w:tcPr>
            <w:tcW w:w="1845" w:type="dxa"/>
          </w:tcPr>
          <w:p>
            <w:pPr>
              <w:pStyle w:val="TableParagraph"/>
              <w:spacing w:line="150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考核工作实施对生态发</w:t>
            </w:r>
          </w:p>
          <w:p>
            <w:pPr>
              <w:pStyle w:val="TableParagraph"/>
              <w:spacing w:line="210" w:lineRule="atLeast"/>
              <w:ind w:left="30" w:right="149"/>
              <w:rPr>
                <w:sz w:val="16"/>
              </w:rPr>
            </w:pPr>
            <w:r>
              <w:rPr>
                <w:sz w:val="16"/>
              </w:rPr>
              <w:t>展所带来的直接或间接</w:t>
            </w:r>
            <w:r>
              <w:rPr>
                <w:w w:val="105"/>
                <w:sz w:val="16"/>
              </w:rPr>
              <w:t>影响情况。</w:t>
            </w:r>
          </w:p>
        </w:tc>
        <w:tc>
          <w:tcPr>
            <w:tcW w:w="1710" w:type="dxa"/>
          </w:tcPr>
          <w:p>
            <w:pPr>
              <w:pStyle w:val="TableParagraph"/>
              <w:spacing w:line="150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效果明显得5分，效果</w:t>
            </w:r>
          </w:p>
          <w:p>
            <w:pPr>
              <w:pStyle w:val="TableParagraph"/>
              <w:spacing w:line="210" w:lineRule="atLeast"/>
              <w:ind w:left="30" w:right="-15"/>
              <w:rPr>
                <w:sz w:val="16"/>
              </w:rPr>
            </w:pPr>
            <w:r>
              <w:rPr>
                <w:sz w:val="16"/>
              </w:rPr>
              <w:t>一般得</w:t>
            </w:r>
            <w:r>
              <w:rPr>
                <w:spacing w:val="7"/>
                <w:sz w:val="16"/>
              </w:rPr>
              <w:t>10</w:t>
            </w:r>
            <w:r>
              <w:rPr>
                <w:sz w:val="16"/>
              </w:rPr>
              <w:t>分，否则不得</w:t>
            </w:r>
            <w:r>
              <w:rPr>
                <w:w w:val="105"/>
                <w:sz w:val="16"/>
              </w:rPr>
              <w:t>分。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01" w:hRule="atLeast"/>
        </w:trPr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244" w:lineRule="auto" w:before="1"/>
              <w:ind w:left="30" w:right="29"/>
              <w:jc w:val="center"/>
              <w:rPr>
                <w:sz w:val="16"/>
              </w:rPr>
            </w:pPr>
            <w:r>
              <w:rPr>
                <w:sz w:val="16"/>
              </w:rPr>
              <w:t>可持续影响指</w:t>
            </w:r>
            <w:r>
              <w:rPr>
                <w:w w:val="105"/>
                <w:sz w:val="16"/>
              </w:rPr>
              <w:t>标</w:t>
            </w:r>
          </w:p>
        </w:tc>
        <w:tc>
          <w:tcPr>
            <w:tcW w:w="690" w:type="dxa"/>
          </w:tcPr>
          <w:p>
            <w:pPr>
              <w:pStyle w:val="TableParagraph"/>
              <w:spacing w:line="150" w:lineRule="exact"/>
              <w:ind w:left="90"/>
              <w:rPr>
                <w:sz w:val="16"/>
              </w:rPr>
            </w:pPr>
            <w:r>
              <w:rPr>
                <w:w w:val="105"/>
                <w:sz w:val="16"/>
              </w:rPr>
              <w:t>为规划</w:t>
            </w:r>
          </w:p>
          <w:p>
            <w:pPr>
              <w:pStyle w:val="TableParagraph"/>
              <w:spacing w:line="210" w:lineRule="atLeast"/>
              <w:ind w:left="90" w:right="89"/>
              <w:jc w:val="center"/>
              <w:rPr>
                <w:sz w:val="16"/>
              </w:rPr>
            </w:pPr>
            <w:r>
              <w:rPr>
                <w:sz w:val="16"/>
              </w:rPr>
              <w:t>部门等单位提供县情资料查</w:t>
            </w:r>
            <w:r>
              <w:rPr>
                <w:w w:val="105"/>
                <w:sz w:val="16"/>
              </w:rPr>
              <w:t>询</w:t>
            </w:r>
          </w:p>
        </w:tc>
        <w:tc>
          <w:tcPr>
            <w:tcW w:w="525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定性</w:t>
            </w:r>
          </w:p>
        </w:tc>
        <w:tc>
          <w:tcPr>
            <w:tcW w:w="540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line="244" w:lineRule="auto"/>
              <w:ind w:left="180" w:right="3" w:hanging="165"/>
              <w:rPr>
                <w:sz w:val="16"/>
              </w:rPr>
            </w:pPr>
            <w:r>
              <w:rPr>
                <w:w w:val="105"/>
                <w:sz w:val="16"/>
              </w:rPr>
              <w:t>效果明显</w:t>
            </w:r>
          </w:p>
        </w:tc>
        <w:tc>
          <w:tcPr>
            <w:tcW w:w="555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无</w:t>
            </w:r>
          </w:p>
        </w:tc>
        <w:tc>
          <w:tcPr>
            <w:tcW w:w="184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244" w:lineRule="auto" w:before="1"/>
              <w:ind w:left="30" w:right="149"/>
              <w:jc w:val="both"/>
              <w:rPr>
                <w:sz w:val="16"/>
              </w:rPr>
            </w:pPr>
            <w:r>
              <w:rPr>
                <w:sz w:val="16"/>
              </w:rPr>
              <w:t>考核工作实施对可持续发展所带来的直接或间</w:t>
            </w:r>
            <w:r>
              <w:rPr>
                <w:w w:val="105"/>
                <w:sz w:val="16"/>
              </w:rPr>
              <w:t>接影响情况。</w:t>
            </w:r>
          </w:p>
        </w:tc>
        <w:tc>
          <w:tcPr>
            <w:tcW w:w="171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244" w:lineRule="auto" w:before="1"/>
              <w:ind w:left="30" w:right="-15"/>
              <w:rPr>
                <w:sz w:val="16"/>
              </w:rPr>
            </w:pPr>
            <w:r>
              <w:rPr>
                <w:sz w:val="16"/>
              </w:rPr>
              <w:t>效果明显得</w:t>
            </w:r>
            <w:r>
              <w:rPr>
                <w:spacing w:val="7"/>
                <w:sz w:val="16"/>
              </w:rPr>
              <w:t>10</w:t>
            </w:r>
            <w:r>
              <w:rPr>
                <w:sz w:val="16"/>
              </w:rPr>
              <w:t>分，效果</w:t>
            </w:r>
            <w:r>
              <w:rPr>
                <w:w w:val="105"/>
                <w:sz w:val="16"/>
              </w:rPr>
              <w:t>一般得</w:t>
            </w:r>
            <w:r>
              <w:rPr>
                <w:spacing w:val="7"/>
                <w:w w:val="105"/>
                <w:sz w:val="16"/>
              </w:rPr>
              <w:t>5</w:t>
            </w:r>
            <w:r>
              <w:rPr>
                <w:w w:val="105"/>
                <w:sz w:val="16"/>
              </w:rPr>
              <w:t>分，否则不得分。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2" w:hRule="atLeast"/>
        </w:trPr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spacing w:line="105" w:lineRule="exact"/>
              <w:ind w:left="75"/>
              <w:rPr>
                <w:sz w:val="16"/>
              </w:rPr>
            </w:pPr>
            <w:r>
              <w:rPr>
                <w:sz w:val="16"/>
              </w:rPr>
              <w:t>满意</w:t>
            </w:r>
          </w:p>
          <w:p>
            <w:pPr>
              <w:pStyle w:val="TableParagraph"/>
              <w:spacing w:line="210" w:lineRule="atLeast"/>
              <w:ind w:left="165" w:right="74" w:hanging="9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度指</w:t>
            </w:r>
            <w:r>
              <w:rPr>
                <w:w w:val="105"/>
                <w:sz w:val="16"/>
              </w:rPr>
              <w:t>标</w:t>
            </w:r>
          </w:p>
        </w:tc>
        <w:tc>
          <w:tcPr>
            <w:tcW w:w="570" w:type="dxa"/>
          </w:tcPr>
          <w:p>
            <w:pPr>
              <w:pStyle w:val="TableParagraph"/>
              <w:spacing w:line="105" w:lineRule="exact"/>
              <w:ind w:left="30"/>
              <w:rPr>
                <w:sz w:val="16"/>
              </w:rPr>
            </w:pPr>
            <w:r>
              <w:rPr>
                <w:sz w:val="16"/>
              </w:rPr>
              <w:t>服务对</w:t>
            </w:r>
          </w:p>
          <w:p>
            <w:pPr>
              <w:pStyle w:val="TableParagraph"/>
              <w:spacing w:line="210" w:lineRule="atLeast"/>
              <w:ind w:left="30" w:right="29"/>
              <w:rPr>
                <w:sz w:val="16"/>
              </w:rPr>
            </w:pPr>
            <w:r>
              <w:rPr>
                <w:spacing w:val="-7"/>
                <w:w w:val="105"/>
                <w:sz w:val="16"/>
              </w:rPr>
              <w:t>象满意</w:t>
            </w:r>
            <w:r>
              <w:rPr>
                <w:spacing w:val="-7"/>
                <w:sz w:val="16"/>
              </w:rPr>
              <w:t>度指标</w:t>
            </w:r>
          </w:p>
        </w:tc>
        <w:tc>
          <w:tcPr>
            <w:tcW w:w="690" w:type="dxa"/>
          </w:tcPr>
          <w:p>
            <w:pPr>
              <w:pStyle w:val="TableParagraph"/>
              <w:spacing w:line="105" w:lineRule="exact"/>
              <w:ind w:left="90"/>
              <w:rPr>
                <w:sz w:val="16"/>
              </w:rPr>
            </w:pPr>
            <w:r>
              <w:rPr>
                <w:w w:val="105"/>
                <w:sz w:val="16"/>
              </w:rPr>
              <w:t>使用人</w:t>
            </w:r>
          </w:p>
          <w:p>
            <w:pPr>
              <w:pStyle w:val="TableParagraph"/>
              <w:spacing w:line="210" w:lineRule="atLeast"/>
              <w:ind w:left="255" w:right="45" w:hanging="165"/>
              <w:rPr>
                <w:sz w:val="16"/>
              </w:rPr>
            </w:pPr>
            <w:r>
              <w:rPr>
                <w:w w:val="105"/>
                <w:sz w:val="16"/>
              </w:rPr>
              <w:t>员满意度</w:t>
            </w:r>
          </w:p>
        </w:tc>
        <w:tc>
          <w:tcPr>
            <w:tcW w:w="525" w:type="dxa"/>
          </w:tcPr>
          <w:p>
            <w:pPr>
              <w:pStyle w:val="TableParagraph"/>
              <w:spacing w:before="80"/>
              <w:ind w:right="164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≥</w:t>
            </w:r>
          </w:p>
        </w:tc>
        <w:tc>
          <w:tcPr>
            <w:tcW w:w="540" w:type="dxa"/>
          </w:tcPr>
          <w:p>
            <w:pPr>
              <w:pStyle w:val="TableParagraph"/>
              <w:spacing w:before="80"/>
              <w:ind w:left="180"/>
              <w:rPr>
                <w:sz w:val="16"/>
              </w:rPr>
            </w:pPr>
            <w:r>
              <w:rPr>
                <w:w w:val="105"/>
                <w:sz w:val="16"/>
              </w:rPr>
              <w:t>95</w:t>
            </w:r>
          </w:p>
        </w:tc>
        <w:tc>
          <w:tcPr>
            <w:tcW w:w="555" w:type="dxa"/>
          </w:tcPr>
          <w:p>
            <w:pPr>
              <w:pStyle w:val="TableParagraph"/>
              <w:spacing w:before="80"/>
              <w:ind w:right="5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%</w:t>
            </w:r>
          </w:p>
        </w:tc>
        <w:tc>
          <w:tcPr>
            <w:tcW w:w="1845" w:type="dxa"/>
          </w:tcPr>
          <w:p>
            <w:pPr>
              <w:pStyle w:val="TableParagraph"/>
              <w:spacing w:line="180" w:lineRule="exact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考核使用人员满意度情</w:t>
            </w:r>
          </w:p>
          <w:p>
            <w:pPr>
              <w:pStyle w:val="TableParagraph"/>
              <w:spacing w:before="5"/>
              <w:ind w:left="30"/>
              <w:rPr>
                <w:sz w:val="16"/>
              </w:rPr>
            </w:pPr>
            <w:r>
              <w:rPr>
                <w:w w:val="103"/>
                <w:sz w:val="16"/>
              </w:rPr>
              <w:t>况</w:t>
            </w:r>
          </w:p>
        </w:tc>
        <w:tc>
          <w:tcPr>
            <w:tcW w:w="1710" w:type="dxa"/>
          </w:tcPr>
          <w:p>
            <w:pPr>
              <w:pStyle w:val="TableParagraph"/>
              <w:spacing w:line="105" w:lineRule="exact"/>
              <w:ind w:left="30"/>
              <w:rPr>
                <w:sz w:val="16"/>
              </w:rPr>
            </w:pPr>
            <w:r>
              <w:rPr>
                <w:sz w:val="16"/>
              </w:rPr>
              <w:t>使用人员满意度达</w:t>
            </w:r>
            <w:r>
              <w:rPr>
                <w:spacing w:val="4"/>
                <w:sz w:val="16"/>
              </w:rPr>
              <w:t>95%</w:t>
            </w:r>
          </w:p>
          <w:p>
            <w:pPr>
              <w:pStyle w:val="TableParagraph"/>
              <w:spacing w:line="210" w:lineRule="atLeast"/>
              <w:ind w:left="30" w:right="74"/>
              <w:rPr>
                <w:sz w:val="16"/>
              </w:rPr>
            </w:pPr>
            <w:r>
              <w:rPr>
                <w:w w:val="105"/>
                <w:sz w:val="16"/>
              </w:rPr>
              <w:t>得</w:t>
            </w:r>
            <w:r>
              <w:rPr>
                <w:spacing w:val="7"/>
                <w:w w:val="105"/>
                <w:sz w:val="16"/>
              </w:rPr>
              <w:t>10</w:t>
            </w:r>
            <w:r>
              <w:rPr>
                <w:w w:val="105"/>
                <w:sz w:val="16"/>
              </w:rPr>
              <w:t>分，每下降</w:t>
            </w:r>
            <w:r>
              <w:rPr>
                <w:spacing w:val="4"/>
                <w:w w:val="105"/>
                <w:sz w:val="16"/>
              </w:rPr>
              <w:t>1%， </w:t>
            </w:r>
            <w:r>
              <w:rPr>
                <w:sz w:val="16"/>
              </w:rPr>
              <w:t>扣</w:t>
            </w:r>
            <w:r>
              <w:rPr>
                <w:spacing w:val="7"/>
                <w:sz w:val="16"/>
              </w:rPr>
              <w:t>0.5</w:t>
            </w:r>
            <w:r>
              <w:rPr>
                <w:spacing w:val="-3"/>
                <w:sz w:val="16"/>
              </w:rPr>
              <w:t>分，扣完为止。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sectPr>
      <w:pgSz w:w="18710" w:h="11910" w:orient="landscape"/>
      <w:pgMar w:header="325" w:footer="0" w:top="1120" w:bottom="280" w:left="10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icrosoft JhengHei">
    <w:altName w:val="Microsoft JhengHei"/>
    <w:charset w:val="0"/>
    <w:family w:val="swiss"/>
    <w:pitch w:val="variable"/>
  </w:font>
  <w:font w:name="宋体">
    <w:altName w:val="宋体"/>
    <w:charset w:val="86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60.75pt;margin-top:16.015654pt;width:57.75pt;height:11pt;mso-position-horizontal-relative:page;mso-position-vertical-relative:page;z-index:-323536" type="#_x0000_t202" filled="false" stroked="false">
          <v:textbox inset="0,0,0,0">
            <w:txbxContent>
              <w:p>
                <w:pPr>
                  <w:spacing w:line="220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部门公开表</w:t>
                </w: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01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57pt;margin-top:16.015654pt;width:57pt;height:11pt;mso-position-horizontal-relative:page;mso-position-vertical-relative:page;z-index:-323512" type="#_x0000_t202" filled="false" stroked="false">
          <v:textbox inset="0,0,0,0">
            <w:txbxContent>
              <w:p>
                <w:pPr>
                  <w:spacing w:line="220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部门公开表</w:t>
                </w: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09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56.25pt;margin-top:16.015654pt;width:57pt;height:11pt;mso-position-horizontal-relative:page;mso-position-vertical-relative:page;z-index:-323488" type="#_x0000_t202" filled="false" stroked="false">
          <v:textbox inset="0,0,0,0">
            <w:txbxContent>
              <w:p>
                <w:pPr>
                  <w:spacing w:line="220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部门公开表</w:t>
                </w: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60pt;margin-top:16.015654pt;width:57.75pt;height:11pt;mso-position-horizontal-relative:page;mso-position-vertical-relative:page;z-index:-323464" type="#_x0000_t202" filled="false" stroked="false">
          <v:textbox inset="0,0,0,0">
            <w:txbxContent>
              <w:p>
                <w:pPr>
                  <w:spacing w:line="220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部门公开表</w:t>
                </w: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57.75pt;margin-top:16.015654pt;width:60.75pt;height:11pt;mso-position-horizontal-relative:page;mso-position-vertical-relative:page;z-index:-323440" type="#_x0000_t202" filled="false" stroked="false">
          <v:textbox inset="0,0,0,0">
            <w:txbxContent>
              <w:p>
                <w:pPr>
                  <w:spacing w:line="220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部门公开表</w:t>
                </w: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59.25pt;margin-top:16.015654pt;width:56pt;height:11pt;mso-position-horizontal-relative:page;mso-position-vertical-relative:page;z-index:-323416" type="#_x0000_t202" filled="false" stroked="false">
          <v:textbox inset="0,0,0,0">
            <w:txbxContent>
              <w:p>
                <w:pPr>
                  <w:spacing w:line="220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部门公开表22</w:t>
                </w:r>
              </w:p>
            </w:txbxContent>
          </v:textbox>
          <w10:wrap type="none"/>
        </v:shape>
      </w:pict>
    </w:r>
    <w:r>
      <w:rPr/>
      <w:pict>
        <v:shape style="position:absolute;margin-left:375.5pt;margin-top:38.386749pt;width:176.75pt;height:20.75pt;mso-position-horizontal-relative:page;mso-position-vertical-relative:page;z-index:-323392" type="#_x0000_t202" filled="false" stroked="false">
          <v:textbox inset="0,0,0,0">
            <w:txbxContent>
              <w:p>
                <w:pPr>
                  <w:spacing w:line="415" w:lineRule="exact" w:before="0"/>
                  <w:ind w:left="20" w:right="0" w:firstLine="0"/>
                  <w:jc w:val="left"/>
                  <w:rPr>
                    <w:b/>
                    <w:sz w:val="37"/>
                  </w:rPr>
                </w:pPr>
                <w:r>
                  <w:rPr>
                    <w:b/>
                    <w:sz w:val="37"/>
                  </w:rPr>
                  <w:t>项目支出绩效目标表</w:t>
                </w:r>
              </w:p>
            </w:txbxContent>
          </v:textbox>
          <w10:wrap type="none"/>
        </v:shape>
      </w:pict>
    </w:r>
    <w:r>
      <w:rPr/>
      <w:pict>
        <v:shape style="position:absolute;margin-left:14pt;margin-top:73.015656pt;width:108.5pt;height:11pt;mso-position-horizontal-relative:page;mso-position-vertical-relative:page;z-index:-323368" type="#_x0000_t202" filled="false" stroked="false">
          <v:textbox inset="0,0,0,0">
            <w:txbxContent>
              <w:p>
                <w:pPr>
                  <w:spacing w:line="220" w:lineRule="exact" w:before="0"/>
                  <w:ind w:left="20" w:right="0" w:firstLine="0"/>
                  <w:jc w:val="left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单位：沅陵县史志研究室</w:t>
                </w:r>
              </w:p>
            </w:txbxContent>
          </v:textbox>
          <w10:wrap type="none"/>
        </v:shape>
      </w:pict>
    </w:r>
    <w:r>
      <w:rPr/>
      <w:pict>
        <v:shape style="position:absolute;margin-left:850.25pt;margin-top:73.015656pt;width:65pt;height:11pt;mso-position-horizontal-relative:page;mso-position-vertical-relative:page;z-index:-323344" type="#_x0000_t202" filled="false" stroked="false">
          <v:textbox inset="0,0,0,0">
            <w:txbxContent>
              <w:p>
                <w:pPr>
                  <w:spacing w:line="220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金额单位：万元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49.5pt;margin-top:15.265655pt;width:56pt;height:11pt;mso-position-horizontal-relative:page;mso-position-vertical-relative:page;z-index:-323320" type="#_x0000_t202" filled="false" stroked="false">
          <v:textbox inset="0,0,0,0">
            <w:txbxContent>
              <w:p>
                <w:pPr>
                  <w:spacing w:line="220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部门公开表23</w:t>
                </w:r>
              </w:p>
            </w:txbxContent>
          </v:textbox>
          <w10:wrap type="none"/>
        </v:shape>
      </w:pict>
    </w:r>
    <w:r>
      <w:rPr/>
      <w:pict>
        <v:shape style="position:absolute;margin-left:383pt;margin-top:40.214874pt;width:149.75pt;height:17.75pt;mso-position-horizontal-relative:page;mso-position-vertical-relative:page;z-index:-323296" type="#_x0000_t202" filled="false" stroked="false">
          <v:textbox inset="0,0,0,0">
            <w:txbxContent>
              <w:p>
                <w:pPr>
                  <w:spacing w:line="355" w:lineRule="exact" w:before="0"/>
                  <w:ind w:left="20" w:right="0" w:firstLine="0"/>
                  <w:jc w:val="left"/>
                  <w:rPr>
                    <w:b/>
                    <w:sz w:val="31"/>
                  </w:rPr>
                </w:pPr>
                <w:r>
                  <w:rPr>
                    <w:b/>
                    <w:sz w:val="31"/>
                  </w:rPr>
                  <w:t>整体支出绩效目标表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7" w:hanging="483"/>
        <w:jc w:val="left"/>
      </w:pPr>
      <w:rPr>
        <w:rFonts w:hint="default" w:ascii="宋体" w:hAnsi="宋体" w:eastAsia="宋体" w:cs="宋体"/>
        <w:w w:val="100"/>
        <w:sz w:val="30"/>
        <w:szCs w:val="30"/>
      </w:rPr>
    </w:lvl>
    <w:lvl w:ilvl="1">
      <w:start w:val="0"/>
      <w:numFmt w:val="bullet"/>
      <w:lvlText w:val="•"/>
      <w:lvlJc w:val="left"/>
      <w:pPr>
        <w:ind w:left="1026" w:hanging="48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53" w:hanging="48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79" w:hanging="48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06" w:hanging="48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32" w:hanging="48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59" w:hanging="48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85" w:hanging="48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12" w:hanging="4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32"/>
      <w:szCs w:val="32"/>
    </w:rPr>
  </w:style>
  <w:style w:styleId="Heading1" w:type="paragraph">
    <w:name w:val="Heading 1"/>
    <w:basedOn w:val="Normal"/>
    <w:uiPriority w:val="1"/>
    <w:qFormat/>
    <w:pPr>
      <w:spacing w:before="52"/>
      <w:ind w:left="26" w:right="27"/>
      <w:jc w:val="center"/>
      <w:outlineLvl w:val="1"/>
    </w:pPr>
    <w:rPr>
      <w:rFonts w:ascii="宋体" w:hAnsi="宋体" w:eastAsia="宋体" w:cs="宋体"/>
      <w:b/>
      <w:bCs/>
      <w:sz w:val="37"/>
      <w:szCs w:val="37"/>
    </w:rPr>
  </w:style>
  <w:style w:styleId="Heading2" w:type="paragraph">
    <w:name w:val="Heading 2"/>
    <w:basedOn w:val="Normal"/>
    <w:uiPriority w:val="1"/>
    <w:qFormat/>
    <w:pPr>
      <w:spacing w:line="608" w:lineRule="exact"/>
      <w:ind w:left="1638"/>
      <w:outlineLvl w:val="2"/>
    </w:pPr>
    <w:rPr>
      <w:rFonts w:ascii="Microsoft JhengHei" w:hAnsi="Microsoft JhengHei" w:eastAsia="Microsoft JhengHei" w:cs="Microsoft JhengHei"/>
      <w:b/>
      <w:bCs/>
      <w:sz w:val="36"/>
      <w:szCs w:val="36"/>
    </w:rPr>
  </w:style>
  <w:style w:styleId="Heading3" w:type="paragraph">
    <w:name w:val="Heading 3"/>
    <w:basedOn w:val="Normal"/>
    <w:uiPriority w:val="1"/>
    <w:qFormat/>
    <w:pPr>
      <w:ind w:left="746"/>
      <w:outlineLvl w:val="3"/>
    </w:pPr>
    <w:rPr>
      <w:rFonts w:ascii="Microsoft JhengHei" w:hAnsi="Microsoft JhengHei" w:eastAsia="Microsoft JhengHei" w:cs="Microsoft JhengHei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>
      <w:spacing w:before="55"/>
      <w:ind w:left="107" w:right="364" w:firstLine="840"/>
    </w:pPr>
    <w:rPr>
      <w:rFonts w:ascii="宋体" w:hAnsi="宋体" w:eastAsia="宋体" w:cs="宋体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header" Target="header5.xml"/><Relationship Id="rId12" Type="http://schemas.openxmlformats.org/officeDocument/2006/relationships/header" Target="header6.xml"/><Relationship Id="rId13" Type="http://schemas.openxmlformats.org/officeDocument/2006/relationships/header" Target="header7.xml"/><Relationship Id="rId14" Type="http://schemas.openxmlformats.org/officeDocument/2006/relationships/header" Target="header8.xml"/><Relationship Id="rId15" Type="http://schemas.openxmlformats.org/officeDocument/2006/relationships/header" Target="header9.xml"/><Relationship Id="rId1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2025-04-28T01:30:02Z</dcterms:created>
  <dcterms:modified xsi:type="dcterms:W3CDTF">2025-04-28T01:30:02Z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2025-04-15T00:00:00Z</vt:filetime>
  </property>
  <property fmtid="{D5CDD505-2E9C-101B-9397-08002B2CF9AE}" pid="3" name="LastSaved">
    <vt:filetime>2025-04-28T00:00:00Z</vt:filetime>
  </property>
</Properties>
</file>