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E2B59">
      <w:pPr>
        <w:pStyle w:val="2"/>
        <w:jc w:val="left"/>
        <w:rPr>
          <w:rFonts w:ascii="方正公文小标宋" w:eastAsia="方正公文小标宋"/>
          <w:b w:val="0"/>
          <w:sz w:val="84"/>
          <w:szCs w:val="84"/>
          <w:lang w:eastAsia="zh-CN"/>
        </w:rPr>
      </w:pPr>
    </w:p>
    <w:p w14:paraId="11AE9641">
      <w:pPr>
        <w:pStyle w:val="2"/>
        <w:jc w:val="left"/>
        <w:rPr>
          <w:rFonts w:ascii="方正公文小标宋" w:eastAsia="方正公文小标宋"/>
          <w:b w:val="0"/>
          <w:sz w:val="84"/>
          <w:szCs w:val="84"/>
          <w:lang w:eastAsia="zh-CN"/>
        </w:rPr>
      </w:pPr>
    </w:p>
    <w:p w14:paraId="724656A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湖南省怀化市沅陵县七甲坪镇</w:t>
      </w:r>
    </w:p>
    <w:p w14:paraId="40401CE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1D61D8C">
      <w:pPr>
        <w:rPr>
          <w:rFonts w:ascii="方正公文小标宋" w:eastAsia="方正公文小标宋"/>
          <w:sz w:val="84"/>
          <w:szCs w:val="84"/>
          <w:lang w:eastAsia="zh-CN"/>
        </w:rPr>
      </w:pPr>
    </w:p>
    <w:p w14:paraId="0E4CEC8F">
      <w:pPr>
        <w:rPr>
          <w:rFonts w:ascii="方正公文小标宋" w:eastAsia="方正公文小标宋"/>
          <w:sz w:val="84"/>
          <w:szCs w:val="84"/>
          <w:lang w:eastAsia="zh-CN"/>
        </w:rPr>
      </w:pPr>
    </w:p>
    <w:p w14:paraId="63843D7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5341560">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4FCDB71">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5E664ECD">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................................................................................................................................14-50</w:t>
          </w:r>
        </w:p>
        <w:p w14:paraId="76FF7C6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........................................................................................................................51-70</w:t>
          </w:r>
          <w:bookmarkStart w:id="12" w:name="_GoBack"/>
          <w:bookmarkEnd w:id="12"/>
        </w:p>
      </w:sdtContent>
    </w:sdt>
    <w:p w14:paraId="4F0CD722">
      <w:pPr>
        <w:pStyle w:val="2"/>
        <w:jc w:val="both"/>
        <w:rPr>
          <w:rFonts w:ascii="Times New Roman" w:hAnsi="Times New Roman" w:eastAsia="方正小标宋_GBK" w:cs="Times New Roman"/>
          <w:color w:val="auto"/>
          <w:spacing w:val="7"/>
          <w:sz w:val="44"/>
          <w:szCs w:val="44"/>
          <w:lang w:eastAsia="zh-CN"/>
        </w:rPr>
      </w:pPr>
    </w:p>
    <w:p w14:paraId="4E9CE59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6B9BD7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1A1F84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326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5E6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D1066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5E2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D8E1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4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5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26371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B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363C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B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6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5A25C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3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6B082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9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2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2E484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D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F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7E8F9F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C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E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73EEA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A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6B2AB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7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4ABA6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9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766B26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8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0FC81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5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56CB38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4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7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落实党管人才责任，做好人才培育、引进和服务工作，加强村（社区）后备人才储备，建立乡村人才信息库</w:t>
            </w:r>
          </w:p>
        </w:tc>
      </w:tr>
      <w:tr w14:paraId="5888E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D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10B2C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4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0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加强党建引领基层治理，健全基层党组织领导的基层群众自治制度，落实村（居）民委员会规范化建设要求，推进村（社区）干部队伍建设和管理</w:t>
            </w:r>
          </w:p>
        </w:tc>
      </w:tr>
      <w:tr w14:paraId="71245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2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590DA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E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5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负责镇人民代表大会工作，按照要求开展选举、补选工作，组织人大代表依法履职，办理人大代表议案和建议</w:t>
            </w:r>
          </w:p>
        </w:tc>
      </w:tr>
      <w:tr w14:paraId="432EC5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9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4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4372B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E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C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加强基层政权建设，建立健全村民委员会、村务监督委员会组织，支持保障依法开展自治活动，指导村（社区）开展换届选举、补选工作</w:t>
            </w:r>
          </w:p>
        </w:tc>
      </w:tr>
      <w:tr w14:paraId="0B66BC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5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D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72B6A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F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2943D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9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负责镇团委和所属基层团组织建设，做好团员发展、教育、管理、服务和团费的收缴管理，维护好青少年合法权益，做好服务青少年工作，做好青年创新创业、人才发展工作</w:t>
            </w:r>
          </w:p>
        </w:tc>
      </w:tr>
      <w:tr w14:paraId="6DEB6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D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2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6F5D5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6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0B78B6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28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8A4D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5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11FD7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B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A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3574E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7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B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554565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285E3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4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3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0D2D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5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A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6AECD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2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6494D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5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7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加强财政性资金监督管理，负责惠民惠农补贴项目的申报、核实、公示及信息审核、录入、认定等相关工作</w:t>
            </w:r>
          </w:p>
        </w:tc>
      </w:tr>
      <w:tr w14:paraId="5AFDC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1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5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010E53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CFC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F7D6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9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5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36832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D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7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53EE1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4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1B1A8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6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6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32DA5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A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8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ECE4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1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6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0B68AF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C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A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BE92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4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9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47925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F83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62FD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2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333615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5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62E65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2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6D174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3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8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5FD8DC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377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16239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2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6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751DC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9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1E933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3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A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36EF5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1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3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2297F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C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5C4697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5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5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49F00C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9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C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40E44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8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4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5FDF3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B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2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1B6B0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B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386EC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0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52226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2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A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报</w:t>
            </w:r>
            <w:r>
              <w:rPr>
                <w:rFonts w:hint="eastAsia" w:ascii="Times New Roman" w:hAnsi="方正公文仿宋" w:eastAsia="方正公文仿宋"/>
                <w:kern w:val="0"/>
                <w:szCs w:val="21"/>
                <w:lang w:bidi="ar"/>
              </w:rPr>
              <w:t>等政策，保障基本生活</w:t>
            </w:r>
          </w:p>
        </w:tc>
      </w:tr>
      <w:tr w14:paraId="63871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D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A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0535DC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5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74138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2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8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1C89F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F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4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负责巩固拓展脱贫攻坚成果同乡村振兴有效衔接项目入库摸底、实地指导、项目验收、资料审核、资产移交及后续管理工作</w:t>
            </w:r>
          </w:p>
        </w:tc>
      </w:tr>
      <w:tr w14:paraId="582A99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2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39250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E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5F700D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2B1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2798A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A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A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1C7E4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5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7B351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A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048F89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F1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4ED2D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8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38FCA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B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B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1D307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B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指导社区符合条件的小区组建业主委员会并备案</w:t>
            </w:r>
          </w:p>
        </w:tc>
      </w:tr>
      <w:tr w14:paraId="288C2B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E6B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18F03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C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D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0F02F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1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1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23B835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B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5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42B9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4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8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133F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A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D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1B19B7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BE7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B458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C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157CD7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32C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28406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6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1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F59D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F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0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01AB2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2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A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42846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C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9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4D710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3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30DCB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7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281C3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A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2A01C0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CDC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4B64C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E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D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4D1AE7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9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2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050F3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8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5FE36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3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2B37F0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CE1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50028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1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2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34550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0CE02A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139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54EEB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3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4E9805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5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5E5BD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A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4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51FFDC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0E6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5D2F3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3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3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5E5A8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B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7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39057B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A6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1CECE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5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4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33B2C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2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9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3C2A59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1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eastAsia="zh-CN" w:bidi="ar"/>
              </w:rPr>
              <w:t>损</w:t>
            </w:r>
            <w:r>
              <w:rPr>
                <w:rFonts w:hint="eastAsia" w:ascii="Times New Roman" w:hAnsi="方正公文仿宋" w:eastAsia="方正公文仿宋"/>
                <w:kern w:val="0"/>
                <w:szCs w:val="21"/>
                <w:lang w:bidi="ar"/>
              </w:rPr>
              <w:t>文物及时保护现场并报告上级主管部门</w:t>
            </w:r>
          </w:p>
        </w:tc>
      </w:tr>
      <w:tr w14:paraId="0604E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5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2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4A52E7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2F9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32E93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8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0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4EEE4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1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5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1F834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2DB6C2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602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1783A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4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C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53929B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2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691B1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2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5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05881A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B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D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47A17D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600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4B43B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8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9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4D273C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820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541F5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8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14A479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8DE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64C94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A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0BF7D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6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5500C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E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1DD2C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A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4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00BAE4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D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738F8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3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62983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3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9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4D63F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6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4372F48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0B933A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D7D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E7E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47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694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2EE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1444B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4225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4BDFE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0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7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1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3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16D9D5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E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A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F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41D60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9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D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E7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287F0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31EA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6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1.摸底本镇党组织活动场所情况，并报上级有关部门；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546B7F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B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5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C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6F80E4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5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F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54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8F99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5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03A388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A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2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CE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11BF0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w:t>
            </w:r>
          </w:p>
          <w:p w14:paraId="2913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8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各部门开展工作，制定从村（社区）党组织书记中考核招聘乡镇事业编制人员工作方案，做好符合条件人员资格审查、审核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4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3EA747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A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5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8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41CC7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B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B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7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9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69026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A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6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3A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53128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31F5DF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w:t>
            </w:r>
          </w:p>
          <w:p w14:paraId="41AAD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C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C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5BCAC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9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9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7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68C941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B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E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开展社区工作人员招考工作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E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1.统一组织选聘社区工作者；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2.按照社区实际情况，分配人员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1.摸底、上报各社区人员空缺情况；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2.集中管理社区工作者</w:t>
            </w:r>
          </w:p>
        </w:tc>
      </w:tr>
      <w:tr w14:paraId="59E2CC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B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3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F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3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560EB0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4E7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7C2E6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F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0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C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E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3A3F4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5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2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028118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1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3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78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4601FA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73403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5B4BF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C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5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56BAB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D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2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1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B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599F96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3AC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2AE1B9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8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E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8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609F2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9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A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F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D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8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w:t>
            </w:r>
            <w:r>
              <w:rPr>
                <w:rFonts w:hint="eastAsia" w:ascii="Times New Roman" w:hAnsi="方正公文仿宋" w:eastAsia="方正公文仿宋"/>
                <w:kern w:val="0"/>
                <w:szCs w:val="21"/>
                <w:lang w:eastAsia="zh-CN" w:bidi="ar"/>
              </w:rPr>
              <w:t>（居）</w:t>
            </w:r>
            <w:r>
              <w:rPr>
                <w:rFonts w:hint="eastAsia" w:ascii="Times New Roman" w:hAnsi="方正公文仿宋" w:eastAsia="方正公文仿宋"/>
                <w:kern w:val="0"/>
                <w:szCs w:val="21"/>
                <w:lang w:bidi="ar"/>
              </w:rPr>
              <w:t>民委员会予以协助</w:t>
            </w:r>
          </w:p>
        </w:tc>
      </w:tr>
      <w:tr w14:paraId="635480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0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1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8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D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3C7975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E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0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D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0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45B69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3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A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3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4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5F992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3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6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3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771D1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5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C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8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A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1.按照当年入伍人员数量领取光荣牌，并组织村（居）民委员会、社区进行悬挂；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730D15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A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3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7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8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2550C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C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B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0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19442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B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4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4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2C969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6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7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37D84D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D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1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5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做好养老服务机构日常巡查、投诉举报受理、协助调查取证等工作</w:t>
            </w:r>
          </w:p>
        </w:tc>
      </w:tr>
      <w:tr w14:paraId="265C11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1E8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122D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3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0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A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5E00E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7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0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D7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F5B3A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w:t>
            </w:r>
          </w:p>
          <w:p w14:paraId="5A6AC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8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8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11DB2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1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0B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w:t>
            </w:r>
          </w:p>
          <w:p w14:paraId="07DCF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1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7528D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7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D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E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6752F5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2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8C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297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0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213C5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1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F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0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E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9FEF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8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2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8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003718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8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A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4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C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291C14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D6D3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2A6C1A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1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1D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1041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B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38F04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0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A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D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477F1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7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D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2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20732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D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F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6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7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9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430C2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C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9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C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2825A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E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B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2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D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477AEB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1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E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83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DE17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5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A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2EAAA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B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F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A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42089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9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F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F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6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5D2D4C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8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6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E4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AE6B6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515F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5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9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233A8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1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1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0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152D2A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406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A793F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3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A7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3CF23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E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3DD522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AF3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57EA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2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5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1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8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0CF040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0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0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11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38260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33551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66FC2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F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4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5F2347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9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F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4A7B0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7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F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2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17E8C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D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70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DF4E1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E50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283FC4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A35C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50889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6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E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4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7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261A7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6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F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w:t>
            </w:r>
          </w:p>
          <w:p w14:paraId="24DA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2395F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A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D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4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4B655D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8DE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EA6FF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5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D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12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05A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0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7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61095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F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2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F2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18357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3859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2D1E0F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6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D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0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8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2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487CF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F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A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F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62884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2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D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5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0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2AE1CF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4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F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C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6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E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56467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B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2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0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22D7C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D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6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AE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D065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4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429BC7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581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6EB1D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F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C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12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0B294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C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0CC78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1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E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F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7FABB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1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2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8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9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6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4BC5E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B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8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5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0454E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C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7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E6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0FC23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2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262FB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F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C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2C6F32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4BDE88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EFBF0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36096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0C16B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EADAF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8B0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E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F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5034C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C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31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484194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D1416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B171A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0DC5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C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01C5D4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E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1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10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5145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8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03D1D2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1880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04FCC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3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F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4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19BED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C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F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32B9F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E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E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36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119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E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6AB75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8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FF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D6C82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4568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B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18BEC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D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6B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EB274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FF8B1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1EF9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E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5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672AF8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B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6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1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3F9A78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D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3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C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9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106B9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1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7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B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35AD5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1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8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A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638718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008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73C93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3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3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D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F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6580E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7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A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E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7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4AC048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F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C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9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3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3D792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B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5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8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w:t>
            </w:r>
            <w:r>
              <w:rPr>
                <w:rFonts w:hint="eastAsia" w:ascii="Times New Roman" w:hAnsi="方正公文仿宋" w:eastAsia="方正公文仿宋"/>
                <w:kern w:val="0"/>
                <w:szCs w:val="21"/>
                <w:lang w:eastAsia="zh-CN" w:bidi="ar"/>
              </w:rPr>
              <w:t>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1BA413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E71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7128B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C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B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2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117A6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C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3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A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C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0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2FCDA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E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2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A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0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66E4C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9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2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E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1998F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B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4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2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1CDA11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002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十四、应急管理及消防（11项）</w:t>
            </w:r>
          </w:p>
        </w:tc>
      </w:tr>
      <w:tr w14:paraId="0F1EF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1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4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3A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6501D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68A1B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E49A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6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w:t>
            </w:r>
            <w:r>
              <w:rPr>
                <w:rFonts w:hint="eastAsia" w:ascii="Times New Roman" w:hAnsi="方正公文仿宋" w:eastAsia="方正公文仿宋"/>
                <w:kern w:val="0"/>
                <w:szCs w:val="21"/>
                <w:lang w:eastAsia="zh-CN" w:bidi="ar"/>
              </w:rPr>
              <w:t>、地震</w:t>
            </w:r>
            <w:r>
              <w:rPr>
                <w:rFonts w:hint="eastAsia" w:ascii="Times New Roman" w:hAnsi="方正公文仿宋" w:eastAsia="方正公文仿宋"/>
                <w:kern w:val="0"/>
                <w:szCs w:val="21"/>
                <w:lang w:bidi="ar"/>
              </w:rPr>
              <w:t>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国土资源主管部门负责本行政区域内地质灾害防治的组织、协调、指导和监督工作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w:t>
            </w:r>
            <w:r>
              <w:rPr>
                <w:rFonts w:hint="eastAsia" w:ascii="Times New Roman" w:hAnsi="方正公文仿宋" w:eastAsia="方正公文仿宋"/>
                <w:kern w:val="0"/>
                <w:szCs w:val="21"/>
                <w:lang w:eastAsia="zh-CN" w:bidi="ar"/>
              </w:rPr>
              <w:t>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3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33EE8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F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6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97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D9539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700A5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FA09A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0E645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2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A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75AE3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9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6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76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69B0C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CBAC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6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6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728FA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1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C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C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0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1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0CC38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7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67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F9E61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650E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0138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9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9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E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7884F2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F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D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EC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BBA9C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4ADA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0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4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w:t>
            </w:r>
            <w:r>
              <w:rPr>
                <w:rFonts w:hint="eastAsia" w:ascii="Times New Roman" w:hAnsi="方正公文仿宋" w:eastAsia="方正公文仿宋"/>
                <w:kern w:val="0"/>
                <w:szCs w:val="21"/>
                <w:lang w:eastAsia="zh-CN" w:bidi="ar"/>
              </w:rPr>
              <w:t>（居）</w:t>
            </w:r>
            <w:r>
              <w:rPr>
                <w:rFonts w:hint="eastAsia" w:ascii="Times New Roman" w:hAnsi="方正公文仿宋" w:eastAsia="方正公文仿宋"/>
                <w:kern w:val="0"/>
                <w:szCs w:val="21"/>
                <w:lang w:bidi="ar"/>
              </w:rPr>
              <w:t>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5DA48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4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0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4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36ECB2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3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E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1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9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40C32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6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4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E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5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7F40E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C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8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7F8BC2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4E29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69983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4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A4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1C23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D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31CA9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F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A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90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2190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D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B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6C599E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1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0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0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C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051C0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6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C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0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6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18F0F6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4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B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w:t>
            </w:r>
            <w:r>
              <w:rPr>
                <w:rFonts w:hint="eastAsia" w:ascii="Times New Roman" w:hAnsi="方正公文仿宋" w:eastAsia="方正公文仿宋"/>
                <w:kern w:val="0"/>
                <w:szCs w:val="21"/>
                <w:lang w:eastAsia="zh-CN" w:bidi="ar"/>
              </w:rPr>
              <w:t>对辖区内</w:t>
            </w:r>
            <w:r>
              <w:rPr>
                <w:rFonts w:hint="eastAsia" w:ascii="Times New Roman" w:hAnsi="方正公文仿宋" w:eastAsia="方正公文仿宋"/>
                <w:kern w:val="0"/>
                <w:szCs w:val="21"/>
                <w:lang w:bidi="ar"/>
              </w:rPr>
              <w:t>食品安全公共突发事件应急处置</w:t>
            </w:r>
          </w:p>
        </w:tc>
      </w:tr>
      <w:tr w14:paraId="33A46C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BFA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0E75E8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D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B0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B49C2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7BE22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5DB98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6ABC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2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1D8733F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9749A3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AEB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FF6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374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6FFA8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265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05722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0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C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1BCE0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5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C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8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0A540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8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E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1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3C1377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72D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EB86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0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6893C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0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D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1D4CF0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57F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13F4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8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8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4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355AC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9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7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2FB8B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3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B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3770C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5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10CCC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9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8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2F796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9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B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77223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0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F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C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3F9DE4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C1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574B3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C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3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510D2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2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7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F8A2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4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5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47BB8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6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2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7939D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7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4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6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2207A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C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3182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9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7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1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2F740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B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8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636EB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2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D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B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0770A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8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4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9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F13E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3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8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4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B34C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B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D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BF7C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7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D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FC5B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1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1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2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FDA42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706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4D09D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5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476B5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B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7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37735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C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0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C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1CBE4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A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C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E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643C1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0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2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40938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4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1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02A5D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4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E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0225B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D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6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27753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5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5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4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50260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C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E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5C8CA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4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E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1062C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3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3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1BB4F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0E591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E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B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3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4DC6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4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28383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B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6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B25A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E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9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C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66C98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8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5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7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0F6E1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1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E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2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32044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D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E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2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47EB3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D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3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1586D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8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1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4ADC5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8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5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57B52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7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5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E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B3C1E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761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65C5B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7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7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5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011A73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121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七、社会保障（11项）</w:t>
            </w:r>
          </w:p>
        </w:tc>
      </w:tr>
      <w:tr w14:paraId="7B66D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0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2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5F581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7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7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7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3AA38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1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7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由县级地方人力资源社会保障部门直接开展工作，不考核乡镇</w:t>
            </w:r>
          </w:p>
        </w:tc>
      </w:tr>
      <w:tr w14:paraId="1C98B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B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F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50415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5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C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2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43CFC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6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8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66FF0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3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C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6A2D0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B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3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6991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7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7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C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15F44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5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E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A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1E166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2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F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7ACF">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w:t>
            </w:r>
            <w:r>
              <w:rPr>
                <w:rFonts w:hint="eastAsia" w:ascii="Times New Roman" w:hAnsi="方正公文仿宋" w:eastAsia="方正公文仿宋"/>
                <w:kern w:val="0"/>
                <w:szCs w:val="21"/>
                <w:lang w:eastAsia="zh-CN" w:bidi="ar"/>
              </w:rPr>
              <w:t>，不考核任务人数</w:t>
            </w:r>
          </w:p>
        </w:tc>
      </w:tr>
      <w:tr w14:paraId="672B32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EE5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6FF85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C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0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7AA85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C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A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7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794A1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E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D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23172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5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2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9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43989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5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4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F5A3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6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F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26E0B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0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7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4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BFFF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D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6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E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5562D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B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9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465E5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0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9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A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11608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F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9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6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2BD0B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C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05A1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A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5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4866D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3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6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7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79EDB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F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B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01B8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5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B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B978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8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9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5FA28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5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2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073EB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6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5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7176D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5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D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3,公示期满后，符合条件的，核发养殖证，并将养殖证载明事项载入登记簿</w:t>
            </w:r>
          </w:p>
        </w:tc>
      </w:tr>
      <w:tr w14:paraId="72E78C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19E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4461F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9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2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7F1BA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B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2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2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2D411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7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4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770E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1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C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4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36879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B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2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A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22992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A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9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D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57AE1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B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6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769C4D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3FC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70FB6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3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7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5AA3D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2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18E5B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9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9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59EA5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B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0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4B77E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8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1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5EDBE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E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E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1B49DC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E83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7E5B2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F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8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4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23A5B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C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0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67D68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A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7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C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75248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0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3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B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7D565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71D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34664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8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F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289D8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9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4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由县广播电视行政部门直接开展排查工作</w:t>
            </w:r>
          </w:p>
        </w:tc>
      </w:tr>
      <w:tr w14:paraId="7AE186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956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2B6FC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D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9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436C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B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2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E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D36F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8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4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4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1D316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A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7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2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6CE56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3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5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6A80D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4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5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0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095ED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4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8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0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9F4DE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412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29831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F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E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8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BACA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1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B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F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1AEF5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A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C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D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41A5D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3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9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231F4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F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03C35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6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C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D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667DA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0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F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3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1122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C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F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5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3F09D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3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2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w:t>
            </w:r>
            <w:r>
              <w:rPr>
                <w:rFonts w:hint="eastAsia" w:ascii="Times New Roman" w:hAnsi="方正公文仿宋" w:eastAsia="方正公文仿宋"/>
                <w:kern w:val="0"/>
                <w:szCs w:val="21"/>
                <w:lang w:eastAsia="zh-CN" w:bidi="ar"/>
              </w:rPr>
              <w:t>住建</w:t>
            </w:r>
            <w:r>
              <w:rPr>
                <w:rFonts w:hint="eastAsia" w:ascii="Times New Roman" w:hAnsi="方正公文仿宋" w:eastAsia="方正公文仿宋"/>
                <w:kern w:val="0"/>
                <w:szCs w:val="21"/>
                <w:lang w:bidi="ar"/>
              </w:rPr>
              <w:t>等有关主管部门负责</w:t>
            </w:r>
          </w:p>
        </w:tc>
      </w:tr>
      <w:tr w14:paraId="1CFEC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C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D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1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042DD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B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04BE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1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E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C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275AF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6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D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330FC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9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6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F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22C6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2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B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A73B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C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1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DC58F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CCD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4D716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2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8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51D08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3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A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7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由县市场监督管理局对辖区内成品油市场违法行为进行监督管理</w:t>
            </w:r>
          </w:p>
        </w:tc>
      </w:tr>
      <w:tr w14:paraId="2F2220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FF9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7589D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4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E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5EE9FDCF">
      <w:pPr>
        <w:pStyle w:val="3"/>
        <w:spacing w:before="0" w:after="0" w:line="240" w:lineRule="auto"/>
        <w:jc w:val="center"/>
        <w:rPr>
          <w:rFonts w:ascii="Times New Roman" w:hAnsi="Times New Roman" w:eastAsia="方正小标宋_GBK" w:cs="Times New Roman"/>
          <w:color w:val="auto"/>
          <w:spacing w:val="7"/>
          <w:lang w:eastAsia="zh-CN"/>
        </w:rPr>
      </w:pPr>
    </w:p>
    <w:p w14:paraId="3C4183C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ABA1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81232B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81232B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83A0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9CB2E37"/>
    <w:rsid w:val="779D763F"/>
    <w:rsid w:val="7F7FDDF8"/>
    <w:rsid w:val="DDDC6169"/>
    <w:rsid w:val="EEBDA7FA"/>
    <w:rsid w:val="FC777E67"/>
    <w:rsid w:val="FE3F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36304</Words>
  <Characters>37623</Characters>
  <Lines>1</Lines>
  <Paragraphs>1</Paragraphs>
  <TotalTime>2</TotalTime>
  <ScaleCrop>false</ScaleCrop>
  <LinksUpToDate>false</LinksUpToDate>
  <CharactersWithSpaces>37669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慧子</cp:lastModifiedBy>
  <dcterms:modified xsi:type="dcterms:W3CDTF">2025-07-18T14:26:39Z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E898ADE130FDEFA0359A7968BEAC75A9_42</vt:lpwstr>
  </property>
  <property fmtid="{D5CDD505-2E9C-101B-9397-08002B2CF9AE}" pid="4" name="KSOTemplateDocerSaveRecord">
    <vt:lpwstr>eyJoZGlkIjoiYjliNWFkYTU3MTZjNzQ1MzdhMTQxYmNiNjE5MTY4OTYiLCJ1c2VySWQiOiIzODQwOTU1MTgifQ==</vt:lpwstr>
  </property>
</Properties>
</file>