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FDBA8">
      <w:pPr>
        <w:pStyle w:val="2"/>
        <w:jc w:val="left"/>
        <w:rPr>
          <w:rFonts w:ascii="方正公文小标宋" w:eastAsia="方正公文小标宋"/>
          <w:b w:val="0"/>
          <w:sz w:val="84"/>
          <w:szCs w:val="84"/>
          <w:lang w:eastAsia="zh-CN"/>
        </w:rPr>
      </w:pPr>
    </w:p>
    <w:p w14:paraId="7C8670DF">
      <w:pPr>
        <w:pStyle w:val="2"/>
        <w:jc w:val="left"/>
        <w:rPr>
          <w:rFonts w:ascii="方正公文小标宋" w:eastAsia="方正公文小标宋"/>
          <w:b w:val="0"/>
          <w:sz w:val="84"/>
          <w:szCs w:val="84"/>
          <w:lang w:eastAsia="zh-CN"/>
        </w:rPr>
      </w:pPr>
    </w:p>
    <w:p w14:paraId="615ECC3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湖南省怀化市沅陵县五强溪镇</w:t>
      </w:r>
    </w:p>
    <w:p w14:paraId="5E4DA4E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04CC6C9">
      <w:pPr>
        <w:rPr>
          <w:rFonts w:ascii="方正公文小标宋" w:eastAsia="方正公文小标宋"/>
          <w:sz w:val="84"/>
          <w:szCs w:val="84"/>
          <w:lang w:eastAsia="zh-CN"/>
        </w:rPr>
      </w:pPr>
    </w:p>
    <w:p w14:paraId="00EB7DCD">
      <w:pPr>
        <w:rPr>
          <w:rFonts w:ascii="方正公文小标宋" w:eastAsia="方正公文小标宋"/>
          <w:sz w:val="84"/>
          <w:szCs w:val="84"/>
          <w:lang w:eastAsia="zh-CN"/>
        </w:rPr>
      </w:pPr>
    </w:p>
    <w:p w14:paraId="2DC9AA7E">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u w:val="none"/>
          <w:lang w:val="zh-CN" w:eastAsia="en-US"/>
        </w:rPr>
      </w:sdtEndPr>
      <w:sdtContent>
        <w:p w14:paraId="42C48F4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EF3A22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2483AF6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24DC5424">
          <w:pPr>
            <w:pStyle w:val="7"/>
            <w:rPr>
              <w:rFonts w:cs="Times New Roman"/>
              <w:b/>
              <w:bCs/>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......................................................................................................................50-69</w:t>
          </w:r>
        </w:p>
      </w:sdtContent>
    </w:sdt>
    <w:p w14:paraId="7E6D427E">
      <w:pPr>
        <w:pStyle w:val="2"/>
        <w:jc w:val="both"/>
        <w:rPr>
          <w:rFonts w:ascii="Times New Roman" w:hAnsi="Times New Roman" w:eastAsia="方正小标宋_GBK" w:cs="Times New Roman"/>
          <w:color w:val="auto"/>
          <w:spacing w:val="7"/>
          <w:sz w:val="44"/>
          <w:szCs w:val="44"/>
          <w:lang w:eastAsia="zh-CN"/>
        </w:rPr>
      </w:pPr>
    </w:p>
    <w:p w14:paraId="1E26C28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205484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C00AFF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4D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29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3671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B00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2B54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7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4B8A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4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DB22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8477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D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5F15A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3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3DEB9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B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38FA5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4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78535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3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落实镇党员代表大会代表任期制，做好党代表人选的推荐选举工作，推动党员代表履职，办理党员代表意见建议</w:t>
            </w:r>
          </w:p>
        </w:tc>
      </w:tr>
      <w:tr w14:paraId="0437C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A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1C773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423E8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0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50F33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E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630B8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1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F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09851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A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52D99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398A7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A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6FB7E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3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2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06270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1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760BA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3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D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5EE6B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E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619E8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负责镇团委和所属基层团组织建设，做好团员发展、教育、管理、服务和团费的收缴管理，维护好青少年合法权益，做好服务青少年工作，做好青年创新创业工作、人才发展工作</w:t>
            </w:r>
          </w:p>
        </w:tc>
      </w:tr>
      <w:tr w14:paraId="502AD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B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29AD0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B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208B2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B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加强“两企三新”领域党组织建设，增强党在新兴领域号召力、凝聚力、影响力</w:t>
            </w:r>
          </w:p>
        </w:tc>
      </w:tr>
      <w:tr w14:paraId="6B861E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408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8895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B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48856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2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7042E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15345D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8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负责村集体经济组织“三资”的监督管理，开展农村集体资产清产核资工作，指导农村集体经济组织成员认定，负责经济数据、债权债务数据的统计和上报</w:t>
            </w:r>
          </w:p>
        </w:tc>
      </w:tr>
      <w:tr w14:paraId="5B043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A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8E12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12675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1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A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5AD41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2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加强财政性资金监督管理，负责惠民惠农补贴项目的申报、核实、公示及信息审核、录入、认定等相关工作</w:t>
            </w:r>
          </w:p>
        </w:tc>
      </w:tr>
      <w:tr w14:paraId="01620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E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5696A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0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推进集镇新区建设，完成新区规划、招投标、施工、审计等工作，加强集镇新区基础设施建设</w:t>
            </w:r>
          </w:p>
        </w:tc>
      </w:tr>
      <w:tr w14:paraId="18D73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9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立足本地产业优势，发展茶叶、楠竹加工产业，助力农业全产业链条发展，推动经济高质量发展</w:t>
            </w:r>
          </w:p>
        </w:tc>
      </w:tr>
      <w:tr w14:paraId="4FF557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AD8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5B52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C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34355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9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4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7E89F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8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31457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3895E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6BA1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B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0A8CB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B1D7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7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0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A2F47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2A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C36D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B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2AB71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E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5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0D40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A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714B7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1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负责社会稳定工作，加强综治中心工作平台规范化建设，按照活动预案及时做好突发事件应对处置</w:t>
            </w:r>
          </w:p>
        </w:tc>
      </w:tr>
      <w:tr w14:paraId="144A22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419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41E9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73BF4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1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717F2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6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开展农村人居环境整治工作，构建完善镇村环境卫生巡查机制，做好日常清洁管理，依法对破坏村容镇貌和环境卫生的行为进行处置</w:t>
            </w:r>
          </w:p>
        </w:tc>
      </w:tr>
      <w:tr w14:paraId="01005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7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55EF8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7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2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72CB5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36A63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E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1AE9B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36379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9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44E37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6BFA4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3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12764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2BD9F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3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414AC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C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4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2F175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负责驻村工作队的管理，做好队员的培训、履职、考核等日常管理工作</w:t>
            </w:r>
          </w:p>
        </w:tc>
      </w:tr>
      <w:tr w14:paraId="5B1DE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3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负责巩固拓展脱贫攻坚成果同乡村振兴有效衔接项目入库摸底、实地指导、项目验收、资料审核、资产移交及后续管理工作</w:t>
            </w:r>
          </w:p>
        </w:tc>
      </w:tr>
      <w:tr w14:paraId="69207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51579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4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40BBC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A49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233B1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D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61A9E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7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3F4AF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4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443F20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586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4D10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9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093D2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6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544C1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E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指导社区符合条件的小区组建业主委员会并备案</w:t>
            </w:r>
          </w:p>
        </w:tc>
      </w:tr>
      <w:tr w14:paraId="2FF074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69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八、安全稳定（4项）</w:t>
            </w:r>
          </w:p>
        </w:tc>
      </w:tr>
      <w:tr w14:paraId="2F1F9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160B2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9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64923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F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66E4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C3556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8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4A8F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463552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48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10FDB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2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B2F5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E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3ECC7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C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561D3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0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303B2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4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60428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D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2F8F6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6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26D7A5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670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09926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9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23444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9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29C46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2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776F7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2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349279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E83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26A58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00779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2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7A0B20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CC0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48A9B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7128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6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6DFE1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268A3E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97F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1F69B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F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4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0BC87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4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3C404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E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F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632665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60A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十五、文化和旅游（5项）</w:t>
            </w:r>
          </w:p>
        </w:tc>
      </w:tr>
      <w:tr w14:paraId="361F7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7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141D0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7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12EB2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w:t>
            </w:r>
            <w:r>
              <w:rPr>
                <w:rFonts w:hint="eastAsia" w:ascii="Times New Roman" w:hAnsi="方正公文仿宋" w:eastAsia="方正公文仿宋"/>
                <w:kern w:val="0"/>
                <w:szCs w:val="21"/>
                <w:lang w:eastAsia="zh-CN" w:bidi="ar"/>
              </w:rPr>
              <w:t>破损</w:t>
            </w:r>
            <w:r>
              <w:rPr>
                <w:rFonts w:hint="eastAsia" w:ascii="Times New Roman" w:hAnsi="方正公文仿宋" w:eastAsia="方正公文仿宋"/>
                <w:kern w:val="0"/>
                <w:szCs w:val="21"/>
                <w:lang w:bidi="ar"/>
              </w:rPr>
              <w:t>文物及时保护现场并报告上级主管部门</w:t>
            </w:r>
          </w:p>
        </w:tc>
      </w:tr>
      <w:tr w14:paraId="2EC58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1C171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加强特色旅游开发，开展国家级“3A”景区大别溪漂流和五强溪水电站的管理工作</w:t>
            </w:r>
          </w:p>
        </w:tc>
      </w:tr>
      <w:tr w14:paraId="4710D5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6C7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1C4D0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0D3489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C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6BAAA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047AD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F7C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十七、应急管理及消防（5项）</w:t>
            </w:r>
          </w:p>
        </w:tc>
      </w:tr>
      <w:tr w14:paraId="5C823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1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54AD0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1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0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46104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F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768E9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1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604DD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0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落实汛期泵站值班、培训、维护泵站设备的运行及汛期对万洋溪引水洞、杨叶溪引水洞和集镇防洪大堤的日常巡查工作</w:t>
            </w:r>
          </w:p>
        </w:tc>
      </w:tr>
      <w:tr w14:paraId="32916A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2C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0DCAB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1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372EA0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21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22AF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B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03FD19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888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40CEE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9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4A109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C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7C82E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B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20347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171D6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315FB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7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69654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5EF24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5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5EB58BD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E8563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3BC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20B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BEF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10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6DC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1532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1698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BCF5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57028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E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7F4EE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6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37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3B6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1390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E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3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406C6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C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5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8AB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0BBCB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5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1B014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31F50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7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2A4F2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F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3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5D6072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F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加强爱国主义教育，广泛开展思想政治、国防、群众等各项教育工作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2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4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31680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6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00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F449E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6D3B88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58CE4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3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43315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1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F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5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38DC2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4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E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10EB1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0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1.接受审计机关对本单位开展各类审计工作，提供审计所需资料，提供审计必要工作条件；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074EF1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03D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29102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1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3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536B1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2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0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3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9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74CC5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25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00C1F0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AA571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2F688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A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0CEEEA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04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13B9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C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74CEB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6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根据职责负责本行政区域实际居住人口登记和服务的具体工作，村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66CA4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4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160C7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8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22260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3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1.参与职能部门开展殡葬执法；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2.宣传殡葬改革法规政策，推进移风易俗</w:t>
            </w:r>
          </w:p>
        </w:tc>
      </w:tr>
      <w:tr w14:paraId="26993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F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D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782B0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4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0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33CB6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C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3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5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7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30C6F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3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C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7F9387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8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0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B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F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0BB27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8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62C03F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570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3ADD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EA480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14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D0D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1.指导村民委员会参与有关部门查处传销行为；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2688E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8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                          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4.落实督导督查反馈问题整改，报告整改工作完成情况，将整改结果反馈</w:t>
            </w:r>
          </w:p>
        </w:tc>
      </w:tr>
      <w:tr w14:paraId="24D92A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F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2.动员居民群众使用“国家反诈APP”，提高防范意识；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4.做好反电信网络诈骗宣传教育工作，普及相关法律和知识</w:t>
            </w:r>
          </w:p>
        </w:tc>
      </w:tr>
      <w:tr w14:paraId="1BA6C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0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F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AC71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5EFE0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0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9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                                                                      2.制定全县防溺水工作方案和宣传教育资料；指导各乡镇抓好日常教育宣传和巡查工作；                                          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A7CF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0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8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76756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D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68DF5B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AD22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D843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4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93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097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5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1.编制报送小型农田水利工程项目；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7B3F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6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8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7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3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33D01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2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63F84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D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5C510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C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2999A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B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056D3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3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82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2C5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9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293B3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6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F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371CF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5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2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4060B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9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2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2BCCA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B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4F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县财政局   </w:t>
            </w:r>
          </w:p>
          <w:p w14:paraId="41394A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2637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1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41CD72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A11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2CEF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D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1E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3A001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4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734A76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915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035A7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0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A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开展人民意见征集、收集和办理等工作</w:t>
            </w:r>
          </w:p>
        </w:tc>
      </w:tr>
      <w:tr w14:paraId="6F817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B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8F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83895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A1521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5907A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AE41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9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3.根据报名大学生信息做好人岗分配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6DC30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6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B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5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21DE7E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6B8F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01437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6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766E9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7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7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3538F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8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453A91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D59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346F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B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69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7CF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8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4DFB2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C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F6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0D7B5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CB9C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7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19874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C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5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B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169AA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D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1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37522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1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B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330B9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6.积极参与调处不动产登记过程中出现的权属纠纷，配合县自然资源等相关部门做好调查、取证、调解等工作，维护社会稳定</w:t>
            </w:r>
          </w:p>
        </w:tc>
      </w:tr>
      <w:tr w14:paraId="5EE68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2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0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0DCAA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7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F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1B026C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59E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4C9D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E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08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6487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                                                      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08D86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7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5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4.开展冬春动物疫病防控“集中攻坚行动”，生猪违法违规调运流动巡查行动；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16132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D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0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6C46A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9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345E7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3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D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0B6B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D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19A9B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B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8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DD345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73B36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233B5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AF556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5029A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4D3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D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市生态环境局沅陵分局（牵头）：</w:t>
            </w:r>
          </w:p>
          <w:p w14:paraId="028ED6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p w14:paraId="666BB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0E4AD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5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51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0C90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F3456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9847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12AB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60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         县公安局：                                        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                        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县文化旅游广电体育局： </w:t>
            </w:r>
          </w:p>
          <w:p w14:paraId="02B8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                       1.对占道经营产生的噪声进行监管和行政执法；        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0BA3F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4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A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E5BD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                                                                                  1.负责编制本行政区域畜牧业发展规划；                           2.负责畜禽养殖废弃物综合利用和病死畜禽无害化处理的指导与服务，指导畜禽标准化养殖；                                  3.负责畜禽养殖场（户）备案登记管理、动物防疫条件的审核和监督</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64BE16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67F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C794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F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C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商户办理营业执照前由乡镇出具自有房产未取得不动产权属证书的证明</w:t>
            </w:r>
          </w:p>
        </w:tc>
      </w:tr>
      <w:tr w14:paraId="2585E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D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B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B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4.组织乡（镇）人大会议审议乡（镇）村庄规划和国土空间规划等</w:t>
            </w:r>
          </w:p>
        </w:tc>
      </w:tr>
      <w:tr w14:paraId="1F614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D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4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5B3B1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9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4D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62BDC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73C2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0F5AD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A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2C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BCA0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1D376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4E9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5E618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8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9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4F7F3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A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B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履行村级公益事业建设和公共服务的支持、指导和监督职责</w:t>
            </w:r>
          </w:p>
        </w:tc>
      </w:tr>
      <w:tr w14:paraId="55747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5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负责城乡居民廉租房、公租房的申请受理、调查核实、审核、动态管理和监督等工作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3F2CE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1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3A5C8C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18A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264B8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B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2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74A6C7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F7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5AF97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5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E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162043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0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2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335BD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2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3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2.参加、举行文体活动；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4B0680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681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0749F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7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A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23CA3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A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D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1E46B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2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37A8D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E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2.配合开展门前三包、食品三小及五小行业卫生宣传，协助开展门店责任主体卫生宣传；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2EE9A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0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6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3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2.组织安排无偿献血人员有序献血</w:t>
            </w:r>
          </w:p>
        </w:tc>
      </w:tr>
      <w:tr w14:paraId="7BF335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E87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1917E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C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0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2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E1DDE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8D53D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96085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p>
          <w:p w14:paraId="5AF1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4BC60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A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07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718AF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DE6AF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0D1A6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2CF2F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36155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8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7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C7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县</w:t>
            </w:r>
          </w:p>
          <w:p w14:paraId="3812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47A85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4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6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70DE3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B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2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75A4A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B02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1516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1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0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0D2A0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7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1.按照“三管三必须”要求以商场市场、大型综合体、“多合一”场所、宾馆饭店、高层建筑等人员密集场所为重点开展消防安全检查；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B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128CA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8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8B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A5839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CBD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8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2.督促辖区单位落实电动自行车的道路交通安全和消防安全责任，村（居）民委员会应当协助做好相关工作；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623A1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9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1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负责辖区烟花爆竹零售布点规划和初审工作</w:t>
            </w:r>
          </w:p>
        </w:tc>
      </w:tr>
      <w:tr w14:paraId="7D647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0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B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68989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5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9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7BE961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B05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7216E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24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138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029E7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E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2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315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04A6E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B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4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60E87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5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63F4E9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3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F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04311D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8E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2E710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8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8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D4D47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75B3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D9D44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623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                    3.根据上级部门有关整改要求，督促校外培训（托管）机构进行整改</w:t>
            </w:r>
          </w:p>
        </w:tc>
      </w:tr>
    </w:tbl>
    <w:p w14:paraId="487EAF2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B4AF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7CA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4A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4E8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B6D1A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3B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33E6B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5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5D3A3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A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9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42D03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F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w:t>
            </w:r>
            <w:r>
              <w:rPr>
                <w:rFonts w:hint="eastAsia" w:ascii="Times New Roman" w:hAnsi="方正公文仿宋" w:eastAsia="方正公文仿宋"/>
                <w:kern w:val="0"/>
                <w:szCs w:val="21"/>
                <w:lang w:eastAsia="zh-CN" w:bidi="ar"/>
              </w:rPr>
              <w:t>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54C04F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9E6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07710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3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750CA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F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7A9A17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B0B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12B0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52B8B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7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16212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E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60F34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4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5D74C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F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F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15270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6D1D5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A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57AFB0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038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A551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E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4572E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F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9408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C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148D8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7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7090D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E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5B87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6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9FE2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8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D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E657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1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E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064B0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2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由县委政法委直接开展工作</w:t>
            </w:r>
          </w:p>
        </w:tc>
      </w:tr>
      <w:tr w14:paraId="25237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6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2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BC76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5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7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CA4B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5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6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2732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9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1173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1D57A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91C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5F0D1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1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1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2B667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4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0C5A4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E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6B9E8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C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4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2BFC1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D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2CBCF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B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26F4D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5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6D069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5F396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4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15250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458F1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36258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F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27C5C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C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6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62D82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23F7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5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37D07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A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59C9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2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8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77A00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7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26100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0209D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1D74E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07898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1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3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29893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F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0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7AEB7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E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3EA31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177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2A408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B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3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E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29F598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85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54296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3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59D45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D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1C09C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3EB8F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F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0C0BD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D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64F3E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4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7DB2D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E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4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3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44110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E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0C81C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不考核任务人数</w:t>
            </w:r>
          </w:p>
        </w:tc>
      </w:tr>
      <w:tr w14:paraId="33755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1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6FDF9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9BA4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F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60B622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FFE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50940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F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0E9AC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9086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2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6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2FD0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ECE3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3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64DE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3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5A18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0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1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2906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8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08EAC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7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7A5CD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6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6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48F12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F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2F135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4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99FA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494E7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D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1992C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7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1227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77BE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D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7D02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E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5AC80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C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6692D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200F50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31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7DDF9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71242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4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D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6CC3F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8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736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3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2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4C334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309DB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9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16FF6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A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387A36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16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6FE4F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2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6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323B9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5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3C69C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C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B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B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4C384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7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03E6B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5006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E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DACC4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0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70A68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5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E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27316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E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7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60CE7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585A5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0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E9BC6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875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27029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7E22D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1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36FBF1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3B8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153B2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E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057B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6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4F6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E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0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3D393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34710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2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D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A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6A01C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E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7A796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2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DE39D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DFB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0D1DF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9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3B3B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9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2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3585E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D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49678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6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4D564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5127F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5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8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42549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A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5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CAD5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C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466EA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A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0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1CF4D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D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DD40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C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CAA0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B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069A2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C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0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5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6D2C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7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F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658B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4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8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2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30F0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1F38F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6C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76A82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21437B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1F5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5BE65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B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B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4D9DAE2F">
      <w:pPr>
        <w:pStyle w:val="3"/>
        <w:spacing w:before="0" w:after="0" w:line="240" w:lineRule="auto"/>
        <w:jc w:val="center"/>
        <w:rPr>
          <w:rFonts w:ascii="Times New Roman" w:hAnsi="Times New Roman" w:eastAsia="方正小标宋_GBK" w:cs="Times New Roman"/>
          <w:color w:val="auto"/>
          <w:spacing w:val="7"/>
          <w:lang w:eastAsia="zh-CN"/>
        </w:rPr>
      </w:pPr>
    </w:p>
    <w:p w14:paraId="285DC53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18B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4DA907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4DA907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A15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D31555C"/>
    <w:rsid w:val="30226B4B"/>
    <w:rsid w:val="3A55177E"/>
    <w:rsid w:val="3AB71E21"/>
    <w:rsid w:val="3EF77E7A"/>
    <w:rsid w:val="AFFF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35514</Words>
  <Characters>36817</Characters>
  <Lines>1</Lines>
  <Paragraphs>1</Paragraphs>
  <TotalTime>2</TotalTime>
  <ScaleCrop>false</ScaleCrop>
  <LinksUpToDate>false</LinksUpToDate>
  <CharactersWithSpaces>37303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2025-07-18T14:33:01Z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eyJoZGlkIjoiYjliNWFkYTU3MTZjNzQ1MzdhMTQxYmNiNjE5MTY4OTYiLCJ1c2VySWQiOiIzODQwOTU1MTgifQ==</vt:lpwstr>
  </property>
  <property fmtid="{D5CDD505-2E9C-101B-9397-08002B2CF9AE}" pid="3" name="KSOProductBuildVer">
    <vt:lpwstr>2052-12.1.0.21915</vt:lpwstr>
  </property>
  <property fmtid="{D5CDD505-2E9C-101B-9397-08002B2CF9AE}" pid="4" name="ICV">
    <vt:lpwstr>27FD24CAF0CB43DA9C859036BDD5E886_12</vt:lpwstr>
  </property>
</Properties>
</file>