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21005">
      <w:pPr>
        <w:widowControl w:val="0"/>
        <w:spacing w:before="108" w:beforeLines="25" w:after="108" w:afterLines="25" w:line="500" w:lineRule="exact"/>
        <w:ind w:firstLine="0" w:firstLineChars="0"/>
        <w:jc w:val="both"/>
        <w:outlineLvl w:val="0"/>
        <w:rPr>
          <w:rFonts w:hint="default" w:ascii="Calibri" w:hAnsi="Calibri" w:eastAsia="方正小标宋简体" w:cs="Times New Roman"/>
          <w:bCs/>
          <w:kern w:val="44"/>
          <w:sz w:val="36"/>
          <w:szCs w:val="36"/>
          <w:lang w:val="en-US" w:eastAsia="zh-CN" w:bidi="ar-SA"/>
        </w:rPr>
      </w:pPr>
      <w:r>
        <w:rPr>
          <w:rFonts w:hint="eastAsia" w:ascii="Calibri" w:hAnsi="Calibri" w:eastAsia="方正小标宋简体" w:cs="Times New Roman"/>
          <w:bCs/>
          <w:kern w:val="44"/>
          <w:sz w:val="36"/>
          <w:szCs w:val="36"/>
          <w:lang w:val="en-US" w:eastAsia="zh-CN" w:bidi="ar-SA"/>
        </w:rPr>
        <w:t>附件1：</w:t>
      </w:r>
    </w:p>
    <w:p w14:paraId="53E1F7DC">
      <w:pPr>
        <w:widowControl w:val="0"/>
        <w:spacing w:before="108" w:beforeLines="25" w:after="108" w:afterLines="25" w:line="500" w:lineRule="exact"/>
        <w:ind w:firstLine="2880" w:firstLineChars="800"/>
        <w:jc w:val="both"/>
        <w:outlineLvl w:val="0"/>
        <w:rPr>
          <w:rFonts w:ascii="Calibri" w:hAnsi="Calibri" w:eastAsia="方正小标宋简体" w:cs="Times New Roman"/>
          <w:bCs/>
          <w:kern w:val="44"/>
          <w:sz w:val="36"/>
          <w:szCs w:val="36"/>
          <w:lang w:val="en-US" w:eastAsia="zh-CN" w:bidi="ar-SA"/>
        </w:rPr>
      </w:pPr>
      <w:bookmarkStart w:id="0" w:name="_GoBack"/>
      <w:r>
        <w:rPr>
          <w:rFonts w:ascii="Calibri" w:hAnsi="Calibri" w:eastAsia="方正小标宋简体" w:cs="Times New Roman"/>
          <w:bCs/>
          <w:kern w:val="44"/>
          <w:sz w:val="36"/>
          <w:szCs w:val="36"/>
          <w:lang w:val="en-US" w:eastAsia="zh-CN" w:bidi="ar-SA"/>
        </w:rPr>
        <w:t>2024年中央财政重点支持农民合作社名录汇总表</w:t>
      </w:r>
    </w:p>
    <w:bookmarkEnd w:id="0"/>
    <w:tbl>
      <w:tblPr>
        <w:tblStyle w:val="2"/>
        <w:tblW w:w="41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756"/>
        <w:gridCol w:w="3800"/>
        <w:gridCol w:w="1476"/>
        <w:gridCol w:w="1449"/>
        <w:gridCol w:w="1648"/>
      </w:tblGrid>
      <w:tr w14:paraId="26B9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FC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Calibri" w:hAnsi="Calibri" w:eastAsia="黑体" w:cs="Times New Roman"/>
                <w:sz w:val="24"/>
                <w:szCs w:val="22"/>
              </w:rPr>
            </w:pPr>
            <w:r>
              <w:rPr>
                <w:rFonts w:ascii="Calibri" w:hAnsi="Calibri" w:eastAsia="黑体" w:cs="Times New Roman"/>
                <w:sz w:val="24"/>
                <w:szCs w:val="22"/>
              </w:rPr>
              <w:t>序号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58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Calibri" w:hAnsi="Calibri" w:eastAsia="黑体" w:cs="Times New Roman"/>
                <w:sz w:val="24"/>
                <w:szCs w:val="22"/>
              </w:rPr>
            </w:pPr>
            <w:r>
              <w:rPr>
                <w:rFonts w:ascii="Calibri" w:hAnsi="Calibri" w:eastAsia="黑体" w:cs="Times New Roman"/>
                <w:sz w:val="24"/>
                <w:szCs w:val="22"/>
              </w:rPr>
              <w:t>县（市区）</w:t>
            </w:r>
          </w:p>
        </w:tc>
        <w:tc>
          <w:tcPr>
            <w:tcW w:w="383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BB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Calibri" w:hAnsi="Calibri" w:eastAsia="黑体" w:cs="Times New Roman"/>
                <w:sz w:val="24"/>
                <w:szCs w:val="22"/>
              </w:rPr>
            </w:pPr>
            <w:r>
              <w:rPr>
                <w:rFonts w:ascii="Calibri" w:hAnsi="Calibri" w:eastAsia="黑体" w:cs="Times New Roman"/>
                <w:sz w:val="24"/>
                <w:szCs w:val="22"/>
              </w:rPr>
              <w:t>农民合作社名称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5D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Calibri" w:hAnsi="Calibri" w:eastAsia="黑体" w:cs="Times New Roman"/>
                <w:sz w:val="24"/>
                <w:szCs w:val="22"/>
              </w:rPr>
            </w:pPr>
            <w:r>
              <w:rPr>
                <w:rFonts w:ascii="Calibri" w:hAnsi="Calibri" w:eastAsia="黑体" w:cs="Times New Roman"/>
                <w:sz w:val="24"/>
                <w:szCs w:val="22"/>
              </w:rPr>
              <w:t>主要产业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7D82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黑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78D5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黑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黑体" w:cs="Times New Roman"/>
                <w:sz w:val="24"/>
                <w:szCs w:val="22"/>
                <w:lang w:eastAsia="zh-CN"/>
              </w:rPr>
              <w:t>备注</w:t>
            </w:r>
          </w:p>
        </w:tc>
      </w:tr>
      <w:tr w14:paraId="3EF1B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D5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Calibri" w:hAnsi="Calibri" w:eastAsia="黑体" w:cs="Times New Roman"/>
                <w:sz w:val="24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AD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Calibri" w:hAnsi="Calibri" w:eastAsia="黑体" w:cs="Times New Roman"/>
                <w:sz w:val="24"/>
                <w:szCs w:val="22"/>
              </w:rPr>
            </w:pPr>
          </w:p>
        </w:tc>
        <w:tc>
          <w:tcPr>
            <w:tcW w:w="38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55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Calibri" w:hAnsi="Calibri" w:eastAsia="黑体" w:cs="Times New Roman"/>
                <w:sz w:val="24"/>
                <w:szCs w:val="22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AE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Calibri" w:hAnsi="Calibri" w:eastAsia="黑体" w:cs="Times New Roman"/>
                <w:sz w:val="24"/>
                <w:szCs w:val="22"/>
              </w:rPr>
            </w:pPr>
          </w:p>
        </w:tc>
        <w:tc>
          <w:tcPr>
            <w:tcW w:w="14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64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ascii="Calibri" w:hAnsi="Calibri" w:eastAsia="宋体" w:cs="Times New Roman"/>
                <w:sz w:val="24"/>
                <w:szCs w:val="22"/>
              </w:rPr>
              <w:t>姓名</w:t>
            </w:r>
          </w:p>
        </w:tc>
        <w:tc>
          <w:tcPr>
            <w:tcW w:w="16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7A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 w14:paraId="4F10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15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11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沅陵县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73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沅陵县果兴高山水果种植专业合作社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7F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水果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DC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张剑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60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E9F7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34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BF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沅陵县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43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沅陵县雷公尖茶叶种植专业合作社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2F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茶叶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77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彭静华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30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FE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D2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9F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沅陵县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B2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沅陵县武陵森泰油茶种植专业合作社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F7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油料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43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王波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15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314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FB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BA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沅陵县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20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沅陵县柳林茶叶专业合作社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39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茶叶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2B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刘招武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E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7C9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33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32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沅陵县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B4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沅陵县宏和黄桃种植专业合作社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93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水果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55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周桂群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66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0F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4F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D9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沅陵县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10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沅陵县辉煌茶叶专业合作社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7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茶叶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CA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33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国家级示范社</w:t>
            </w:r>
          </w:p>
        </w:tc>
      </w:tr>
      <w:tr w14:paraId="6F85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A6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79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沅陵县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9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沅陵县东水溪核桃种植专业合作社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2A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畜禽、核桃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81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杨流云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A0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9CCB20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MGU5Yzg3ZDU1MjRlOWM5Yzg5MTFmZGViMWNmMDcifQ=="/>
  </w:docVars>
  <w:rsids>
    <w:rsidRoot w:val="00000000"/>
    <w:rsid w:val="7F0A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2024-06-24T07:51:05Z</dcterms:created>
  <dc:creator>Administrator</dc:creator>
  <cp:lastModifiedBy>慧子</cp:lastModifiedBy>
  <dcterms:modified xsi:type="dcterms:W3CDTF">2024-06-24T07:51:43Z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F02BE5F20759493BA1B52648796BE3A4_12</vt:lpwstr>
  </property>
</Properties>
</file>