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附件：</w:t>
      </w:r>
    </w:p>
    <w:tbl>
      <w:tblPr>
        <w:tblStyle w:val="3"/>
        <w:tblW w:w="14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1809"/>
        <w:gridCol w:w="1898"/>
        <w:gridCol w:w="1039"/>
        <w:gridCol w:w="1670"/>
        <w:gridCol w:w="1539"/>
        <w:gridCol w:w="3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2022年沅陵县农产品产地冷藏保鲜设施建设奖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完成及补奖情况表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建设主体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设施类型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实施库容(m</w:t>
            </w:r>
            <w:r>
              <w:rPr>
                <w:rStyle w:val="7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)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补贴标准元/m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应补金额（元）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设施编码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沅陵县舒家溪茶叶种植专业合作社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101888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43122220220001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长沙珠峰制冷设备有限公司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31552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43122220220002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长沙珠峰制冷设备有限公司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沅陵县刘婆溪水果种植专业合作社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242.8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155392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43122220220003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长沙珠峰制冷设备有限公司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沅陵县凉水井镇百合村股份经济合作社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112.4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71936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43122220220004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长沙珠峰制冷设备有限公司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沅陵县凉水井镇王家岭村股份经济合作社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400.3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256192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43122220220005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长沙珠峰制冷设备有限公司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低温库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73480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43122220220006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长沙珠峰制冷设备有限公司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沅陵县马底驿乡白雾坪村经济合作社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49152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43122220220007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长沙珠峰制冷设备有限公司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沅陵县借母溪乡教家坪村经济合作社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99200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43122220220008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长沙珠峰制冷设备有限公司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沅陵县众泽种养专业合作社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202.9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129856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43122220220009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长沙珠峰制冷设备有限公司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49.3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31552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43122220220010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长沙珠峰制冷设备有限公司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沅陵县荔溪乡德约家庭农场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153600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43122220220011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长沙珠峰制冷设备有限公司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121.2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77568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43122220220012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长沙珠峰制冷设备有限公司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沅陵县大合坪乡天井村经济合作社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129920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43122220220013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长沙珠峰制冷设备有限公司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沅陵县麻溪铺镇马家村股份经济合作社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140.9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90176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43122220220014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长沙珠峰制冷设备有限公司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低温库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142.2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62568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43122220220015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长沙珠峰制冷设备有限公司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沅陵县果兴高山水果种植专业合作社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23552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43122220220016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长沙珠峰制冷设备有限公司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67.9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43456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43122220220017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长沙珠峰制冷设备有限公司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沅陵县春智种养专业合作社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31.9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20416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43122220220018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长沙珠峰制冷设备有限公司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沅陵县凉水井镇江溪口村股份经济合作社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45.1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28864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43122220220019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芷江新欣制冷设备经营有限公司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低温库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41360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43122220220020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芷江新欣制冷设备经营有限公司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低温库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137.9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60676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43122220220021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芷江新欣制冷设备经营有限公司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沅陵县顺利种养专业合作社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189952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43122220220022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长沙珠峰制冷设备有限公司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3172.7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1922308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839" w:right="1440" w:bottom="839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zczMDYwMjg1MWZmYjE2ZTIzMTUyNWFmMzA2Y2YifQ=="/>
  </w:docVars>
  <w:rsids>
    <w:rsidRoot w:val="2AC04F2F"/>
    <w:rsid w:val="23F421F6"/>
    <w:rsid w:val="2AC04F2F"/>
    <w:rsid w:val="3BEE2248"/>
    <w:rsid w:val="3CE1061B"/>
    <w:rsid w:val="42B77B66"/>
    <w:rsid w:val="4BA50B47"/>
    <w:rsid w:val="65907388"/>
    <w:rsid w:val="6C39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line="340" w:lineRule="exact"/>
    </w:pPr>
  </w:style>
  <w:style w:type="character" w:customStyle="1" w:styleId="5">
    <w:name w:val="NormalCharacter"/>
    <w:semiHidden/>
    <w:qFormat/>
    <w:uiPriority w:val="0"/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988</Words>
  <Characters>1540</Characters>
  <Lines>0</Lines>
  <Paragraphs>0</Paragraphs>
  <TotalTime>9</TotalTime>
  <ScaleCrop>false</ScaleCrop>
  <LinksUpToDate>false</LinksUpToDate>
  <CharactersWithSpaces>1633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2023-01-10T11:44:00Z</dcterms:created>
  <dc:creator>覃堂明</dc:creator>
  <cp:lastModifiedBy>言西早火华</cp:lastModifiedBy>
  <dcterms:modified xsi:type="dcterms:W3CDTF">2023-06-08T07:57:04Z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9E08632567AB42FE96A039DDC92C800A_13</vt:lpwstr>
  </property>
</Properties>
</file>